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486D" w:rsidRPr="00B9674C" w:rsidRDefault="00B9674C" w:rsidP="00B9674C">
      <w:pPr>
        <w:jc w:val="center"/>
        <w:rPr>
          <w:rFonts w:ascii="Times New Roman" w:hAnsi="Times New Roman" w:cs="Times New Roman"/>
          <w:b/>
          <w:sz w:val="32"/>
        </w:rPr>
      </w:pPr>
      <w:r w:rsidRPr="00B9674C">
        <w:rPr>
          <w:rFonts w:ascii="Times New Roman" w:hAnsi="Times New Roman" w:cs="Times New Roman"/>
          <w:b/>
          <w:sz w:val="32"/>
        </w:rPr>
        <w:t>TEKNİKŞARTNAMELER</w:t>
      </w:r>
    </w:p>
    <w:p w:rsidR="00B9674C" w:rsidRPr="00B9674C" w:rsidRDefault="00B9674C" w:rsidP="00B9674C">
      <w:pPr>
        <w:spacing w:after="0" w:line="360" w:lineRule="auto"/>
        <w:jc w:val="center"/>
        <w:rPr>
          <w:rFonts w:ascii="Times New Roman" w:hAnsi="Times New Roman" w:cs="Times New Roman"/>
          <w:b/>
          <w:color w:val="FFFFFF"/>
          <w:szCs w:val="20"/>
        </w:rPr>
      </w:pPr>
      <w:r w:rsidRPr="00B9674C">
        <w:rPr>
          <w:rFonts w:ascii="Times New Roman" w:hAnsi="Times New Roman" w:cs="Times New Roman"/>
          <w:b/>
          <w:color w:val="FFFFFF"/>
          <w:szCs w:val="20"/>
        </w:rPr>
        <w:t>1</w:t>
      </w:r>
    </w:p>
    <w:p w:rsidR="00B9674C" w:rsidRPr="00B9674C" w:rsidRDefault="00B9674C" w:rsidP="00D2103D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B9674C">
        <w:rPr>
          <w:rFonts w:ascii="Times New Roman" w:hAnsi="Times New Roman"/>
          <w:b/>
          <w:bCs/>
          <w:color w:val="000000"/>
          <w:sz w:val="32"/>
          <w:szCs w:val="28"/>
          <w:shd w:val="clear" w:color="auto" w:fill="FFFFFF"/>
        </w:rPr>
        <w:t>MLKL antibody </w:t>
      </w:r>
    </w:p>
    <w:p w:rsidR="00B9674C" w:rsidRPr="00B9674C" w:rsidRDefault="00B9674C" w:rsidP="00B9674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2"/>
        </w:rPr>
      </w:pPr>
      <w:r w:rsidRPr="00B9674C">
        <w:rPr>
          <w:rFonts w:ascii="Times New Roman" w:eastAsia="Times New Roman" w:hAnsi="Times New Roman"/>
          <w:bCs/>
          <w:sz w:val="22"/>
        </w:rPr>
        <w:t>Rat</w:t>
      </w:r>
      <w:proofErr w:type="gramStart"/>
      <w:r w:rsidRPr="00B9674C">
        <w:rPr>
          <w:rFonts w:ascii="Times New Roman" w:eastAsia="Times New Roman" w:hAnsi="Times New Roman"/>
          <w:bCs/>
          <w:sz w:val="22"/>
        </w:rPr>
        <w:t>,Human,Mouse,Rabbit</w:t>
      </w:r>
      <w:proofErr w:type="gramEnd"/>
      <w:r w:rsidRPr="00B9674C">
        <w:rPr>
          <w:rFonts w:ascii="Times New Roman" w:eastAsia="Times New Roman" w:hAnsi="Times New Roman"/>
          <w:bCs/>
          <w:sz w:val="22"/>
        </w:rPr>
        <w:t>  dokusunda çalışmalıdır.</w:t>
      </w:r>
    </w:p>
    <w:p w:rsidR="00B9674C" w:rsidRPr="00B9674C" w:rsidRDefault="00B9674C" w:rsidP="00B9674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2"/>
        </w:rPr>
      </w:pPr>
      <w:r w:rsidRPr="00B9674C">
        <w:rPr>
          <w:rFonts w:ascii="Times New Roman" w:eastAsia="Times New Roman" w:hAnsi="Times New Roman"/>
          <w:bCs/>
          <w:sz w:val="22"/>
        </w:rPr>
        <w:t>Monoclonal + polyclonal miks antibody olmalıdır.</w:t>
      </w:r>
    </w:p>
    <w:p w:rsidR="00B9674C" w:rsidRPr="00B9674C" w:rsidRDefault="00B9674C" w:rsidP="00B9674C">
      <w:pPr>
        <w:pStyle w:val="ListeParagraf"/>
        <w:numPr>
          <w:ilvl w:val="0"/>
          <w:numId w:val="2"/>
        </w:numPr>
        <w:spacing w:line="240" w:lineRule="auto"/>
        <w:rPr>
          <w:rFonts w:ascii="Times New Roman" w:hAnsi="Times New Roman"/>
          <w:sz w:val="22"/>
        </w:rPr>
      </w:pPr>
      <w:r w:rsidRPr="00B9674C">
        <w:rPr>
          <w:rFonts w:ascii="Times New Roman" w:hAnsi="Times New Roman"/>
          <w:sz w:val="22"/>
        </w:rPr>
        <w:t>IHC</w:t>
      </w:r>
      <w:proofErr w:type="gramStart"/>
      <w:r w:rsidRPr="00B9674C">
        <w:rPr>
          <w:rFonts w:ascii="Times New Roman" w:hAnsi="Times New Roman"/>
          <w:sz w:val="22"/>
        </w:rPr>
        <w:t>,IF,ICC,FC,WB</w:t>
      </w:r>
      <w:proofErr w:type="gramEnd"/>
      <w:r w:rsidRPr="00B9674C">
        <w:rPr>
          <w:rFonts w:ascii="Times New Roman" w:hAnsi="Times New Roman"/>
          <w:sz w:val="22"/>
        </w:rPr>
        <w:t xml:space="preserve"> yöntemlerinde kullanılacaktır.</w:t>
      </w:r>
    </w:p>
    <w:p w:rsidR="00B9674C" w:rsidRPr="00B9674C" w:rsidRDefault="00B9674C" w:rsidP="00B9674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2"/>
        </w:rPr>
      </w:pPr>
      <w:r w:rsidRPr="00B9674C">
        <w:rPr>
          <w:rFonts w:ascii="Times New Roman" w:eastAsia="Times New Roman" w:hAnsi="Times New Roman"/>
          <w:bCs/>
          <w:sz w:val="22"/>
        </w:rPr>
        <w:t xml:space="preserve">Formolde tespit olmuş parafin </w:t>
      </w:r>
      <w:proofErr w:type="gramStart"/>
      <w:r w:rsidRPr="00B9674C">
        <w:rPr>
          <w:rFonts w:ascii="Times New Roman" w:eastAsia="Times New Roman" w:hAnsi="Times New Roman"/>
          <w:bCs/>
          <w:sz w:val="22"/>
        </w:rPr>
        <w:t>blok</w:t>
      </w:r>
      <w:proofErr w:type="gramEnd"/>
      <w:r w:rsidRPr="00B9674C">
        <w:rPr>
          <w:rFonts w:ascii="Times New Roman" w:eastAsia="Times New Roman" w:hAnsi="Times New Roman"/>
          <w:bCs/>
          <w:sz w:val="22"/>
        </w:rPr>
        <w:t xml:space="preserve"> ve Cryostat kesitlerine uygulanacaktır.</w:t>
      </w:r>
    </w:p>
    <w:p w:rsidR="00B9674C" w:rsidRPr="00B9674C" w:rsidRDefault="00B9674C" w:rsidP="00B9674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sz w:val="32"/>
          <w:szCs w:val="28"/>
        </w:rPr>
      </w:pPr>
      <w:proofErr w:type="gramStart"/>
      <w:r w:rsidRPr="00B9674C">
        <w:rPr>
          <w:rFonts w:ascii="Times New Roman" w:hAnsi="Times New Roman"/>
          <w:bCs/>
          <w:color w:val="000000"/>
          <w:sz w:val="22"/>
          <w:shd w:val="clear" w:color="auto" w:fill="FFFFFF"/>
        </w:rPr>
        <w:t>300 μL</w:t>
      </w:r>
      <w:proofErr w:type="gramEnd"/>
      <w:r w:rsidRPr="00B9674C">
        <w:rPr>
          <w:rFonts w:ascii="Times New Roman" w:eastAsia="Times New Roman" w:hAnsi="Times New Roman"/>
          <w:bCs/>
          <w:sz w:val="22"/>
        </w:rPr>
        <w:t> konsantre antikor olmalıdır.</w:t>
      </w:r>
    </w:p>
    <w:p w:rsidR="00B9674C" w:rsidRPr="00B9674C" w:rsidRDefault="00B9674C" w:rsidP="00B9674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2"/>
        </w:rPr>
      </w:pPr>
      <w:r w:rsidRPr="00B9674C">
        <w:rPr>
          <w:rFonts w:ascii="Times New Roman" w:eastAsia="Times New Roman" w:hAnsi="Times New Roman"/>
          <w:bCs/>
          <w:sz w:val="22"/>
        </w:rPr>
        <w:t>Etiketin üzerinde üretici firma bilgileri, LOT no, son kullanma tarihi ve IVD işareti bulunmalıdır.</w:t>
      </w:r>
    </w:p>
    <w:p w:rsidR="00B9674C" w:rsidRPr="00B9674C" w:rsidRDefault="00B9674C" w:rsidP="00B9674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2"/>
        </w:rPr>
      </w:pPr>
      <w:r w:rsidRPr="00B9674C">
        <w:rPr>
          <w:rFonts w:ascii="Times New Roman" w:eastAsia="Times New Roman" w:hAnsi="Times New Roman"/>
          <w:bCs/>
          <w:sz w:val="22"/>
        </w:rPr>
        <w:t xml:space="preserve">Laboratuvara teslim tarihinden itibaren en </w:t>
      </w:r>
      <w:proofErr w:type="gramStart"/>
      <w:r w:rsidRPr="00B9674C">
        <w:rPr>
          <w:rFonts w:ascii="Times New Roman" w:eastAsia="Times New Roman" w:hAnsi="Times New Roman"/>
          <w:bCs/>
          <w:sz w:val="22"/>
        </w:rPr>
        <w:t>az</w:t>
      </w:r>
      <w:proofErr w:type="gramEnd"/>
      <w:r w:rsidRPr="00B9674C">
        <w:rPr>
          <w:rFonts w:ascii="Times New Roman" w:eastAsia="Times New Roman" w:hAnsi="Times New Roman"/>
          <w:bCs/>
          <w:sz w:val="22"/>
        </w:rPr>
        <w:t xml:space="preserve"> bir yıl kullanım süresi olmalıdır.</w:t>
      </w:r>
    </w:p>
    <w:p w:rsidR="00B9674C" w:rsidRPr="00B9674C" w:rsidRDefault="00B9674C" w:rsidP="00B9674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2"/>
        </w:rPr>
      </w:pPr>
      <w:r w:rsidRPr="00B9674C">
        <w:rPr>
          <w:rFonts w:ascii="Times New Roman" w:eastAsia="Times New Roman" w:hAnsi="Times New Roman"/>
          <w:bCs/>
          <w:sz w:val="22"/>
        </w:rPr>
        <w:t>2-8</w:t>
      </w:r>
      <w:r w:rsidRPr="00B9674C">
        <w:rPr>
          <w:rFonts w:ascii="Times New Roman" w:hAnsi="Times New Roman"/>
          <w:color w:val="1E1E1E"/>
          <w:sz w:val="22"/>
          <w:szCs w:val="13"/>
          <w:shd w:val="clear" w:color="auto" w:fill="FFFFFF"/>
        </w:rPr>
        <w:t>°</w:t>
      </w:r>
      <w:r w:rsidRPr="00B9674C">
        <w:rPr>
          <w:rFonts w:ascii="Times New Roman" w:eastAsia="Times New Roman" w:hAnsi="Times New Roman"/>
          <w:bCs/>
          <w:sz w:val="22"/>
        </w:rPr>
        <w:t>C ‘de saklanmalıdır.</w:t>
      </w:r>
    </w:p>
    <w:p w:rsidR="00B9674C" w:rsidRPr="00B9674C" w:rsidRDefault="00B9674C" w:rsidP="00B9674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2"/>
        </w:rPr>
      </w:pPr>
      <w:r w:rsidRPr="00B9674C">
        <w:rPr>
          <w:rFonts w:ascii="Times New Roman" w:eastAsia="Times New Roman" w:hAnsi="Times New Roman"/>
          <w:bCs/>
          <w:sz w:val="22"/>
        </w:rPr>
        <w:t>Numune ve datasheetler ihale öncesi verilecektir. İnceleme sonucunda karar verilecektir.</w:t>
      </w:r>
    </w:p>
    <w:p w:rsidR="00B9674C" w:rsidRPr="00B9674C" w:rsidRDefault="00B9674C" w:rsidP="00B9674C">
      <w:pPr>
        <w:pStyle w:val="ListeParagraf"/>
        <w:spacing w:after="0" w:line="240" w:lineRule="auto"/>
        <w:jc w:val="both"/>
        <w:rPr>
          <w:rFonts w:ascii="Times New Roman" w:eastAsia="Times New Roman" w:hAnsi="Times New Roman"/>
          <w:sz w:val="22"/>
        </w:rPr>
      </w:pPr>
      <w:r w:rsidRPr="00B9674C">
        <w:rPr>
          <w:rFonts w:ascii="Times New Roman" w:eastAsia="Times New Roman" w:hAnsi="Times New Roman"/>
          <w:bCs/>
          <w:sz w:val="22"/>
        </w:rPr>
        <w:t>Datasheet ve numune teslim etmeyen firmalar değerlendirmeye alınmayacaktır.</w:t>
      </w:r>
    </w:p>
    <w:p w:rsidR="00B9674C" w:rsidRPr="00B9674C" w:rsidRDefault="00B9674C" w:rsidP="00B9674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2"/>
        </w:rPr>
      </w:pPr>
      <w:r w:rsidRPr="00B9674C">
        <w:rPr>
          <w:rFonts w:ascii="Times New Roman" w:eastAsia="Times New Roman" w:hAnsi="Times New Roman"/>
          <w:bCs/>
          <w:sz w:val="22"/>
        </w:rPr>
        <w:t>Teklifte malzemenin markası ve katalog numarası mutlaka belirtilmelidir.</w:t>
      </w:r>
    </w:p>
    <w:p w:rsidR="00B9674C" w:rsidRPr="00B9674C" w:rsidRDefault="00B9674C" w:rsidP="00B967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0"/>
        </w:rPr>
      </w:pPr>
    </w:p>
    <w:p w:rsidR="00B9674C" w:rsidRPr="00B9674C" w:rsidRDefault="00B9674C" w:rsidP="00B967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0"/>
        </w:rPr>
      </w:pPr>
    </w:p>
    <w:p w:rsidR="00B9674C" w:rsidRPr="00B9674C" w:rsidRDefault="00B9674C" w:rsidP="00A00B07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B9674C">
        <w:rPr>
          <w:rFonts w:ascii="Times New Roman" w:hAnsi="Times New Roman"/>
          <w:b/>
          <w:bCs/>
          <w:color w:val="000000"/>
          <w:sz w:val="32"/>
          <w:szCs w:val="28"/>
          <w:shd w:val="clear" w:color="auto" w:fill="FFFFFF"/>
        </w:rPr>
        <w:t>Phospho-MLKL (Ser358) Antibody</w:t>
      </w:r>
    </w:p>
    <w:p w:rsidR="00B9674C" w:rsidRPr="00B9674C" w:rsidRDefault="00B9674C" w:rsidP="00B9674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2"/>
        </w:rPr>
      </w:pPr>
      <w:r w:rsidRPr="00B9674C">
        <w:rPr>
          <w:rFonts w:ascii="Times New Roman" w:eastAsia="Times New Roman" w:hAnsi="Times New Roman"/>
          <w:bCs/>
          <w:sz w:val="22"/>
        </w:rPr>
        <w:t>Rat</w:t>
      </w:r>
      <w:proofErr w:type="gramStart"/>
      <w:r w:rsidRPr="00B9674C">
        <w:rPr>
          <w:rFonts w:ascii="Times New Roman" w:eastAsia="Times New Roman" w:hAnsi="Times New Roman"/>
          <w:bCs/>
          <w:sz w:val="22"/>
        </w:rPr>
        <w:t>,Human,Mouse,Rabbit</w:t>
      </w:r>
      <w:proofErr w:type="gramEnd"/>
      <w:r w:rsidRPr="00B9674C">
        <w:rPr>
          <w:rFonts w:ascii="Times New Roman" w:eastAsia="Times New Roman" w:hAnsi="Times New Roman"/>
          <w:bCs/>
          <w:sz w:val="22"/>
        </w:rPr>
        <w:t>  dokusunda çalışmalıdır.</w:t>
      </w:r>
    </w:p>
    <w:p w:rsidR="00B9674C" w:rsidRPr="00B9674C" w:rsidRDefault="00B9674C" w:rsidP="00B9674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2"/>
        </w:rPr>
      </w:pPr>
      <w:r w:rsidRPr="00B9674C">
        <w:rPr>
          <w:rFonts w:ascii="Times New Roman" w:eastAsia="Times New Roman" w:hAnsi="Times New Roman"/>
          <w:bCs/>
          <w:sz w:val="22"/>
        </w:rPr>
        <w:t>Monoclonal + polyclonal miks antibody olmalıdır.</w:t>
      </w:r>
    </w:p>
    <w:p w:rsidR="00B9674C" w:rsidRPr="00B9674C" w:rsidRDefault="00B9674C" w:rsidP="00B9674C">
      <w:pPr>
        <w:pStyle w:val="ListeParagraf"/>
        <w:numPr>
          <w:ilvl w:val="0"/>
          <w:numId w:val="2"/>
        </w:numPr>
        <w:spacing w:line="240" w:lineRule="auto"/>
        <w:rPr>
          <w:rFonts w:ascii="Times New Roman" w:hAnsi="Times New Roman"/>
          <w:sz w:val="22"/>
        </w:rPr>
      </w:pPr>
      <w:r w:rsidRPr="00B9674C">
        <w:rPr>
          <w:rFonts w:ascii="Times New Roman" w:hAnsi="Times New Roman"/>
          <w:sz w:val="22"/>
        </w:rPr>
        <w:t>IHC</w:t>
      </w:r>
      <w:proofErr w:type="gramStart"/>
      <w:r w:rsidRPr="00B9674C">
        <w:rPr>
          <w:rFonts w:ascii="Times New Roman" w:hAnsi="Times New Roman"/>
          <w:sz w:val="22"/>
        </w:rPr>
        <w:t>,IF,ICC,FC,WB</w:t>
      </w:r>
      <w:proofErr w:type="gramEnd"/>
      <w:r w:rsidRPr="00B9674C">
        <w:rPr>
          <w:rFonts w:ascii="Times New Roman" w:hAnsi="Times New Roman"/>
          <w:sz w:val="22"/>
        </w:rPr>
        <w:t xml:space="preserve"> yöntemlerinde kullanılacaktır.</w:t>
      </w:r>
    </w:p>
    <w:p w:rsidR="00B9674C" w:rsidRPr="00B9674C" w:rsidRDefault="00B9674C" w:rsidP="00B9674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2"/>
        </w:rPr>
      </w:pPr>
      <w:r w:rsidRPr="00B9674C">
        <w:rPr>
          <w:rFonts w:ascii="Times New Roman" w:eastAsia="Times New Roman" w:hAnsi="Times New Roman"/>
          <w:bCs/>
          <w:sz w:val="22"/>
        </w:rPr>
        <w:t xml:space="preserve">Formolde tespit olmuş parafin </w:t>
      </w:r>
      <w:proofErr w:type="gramStart"/>
      <w:r w:rsidRPr="00B9674C">
        <w:rPr>
          <w:rFonts w:ascii="Times New Roman" w:eastAsia="Times New Roman" w:hAnsi="Times New Roman"/>
          <w:bCs/>
          <w:sz w:val="22"/>
        </w:rPr>
        <w:t>blok</w:t>
      </w:r>
      <w:proofErr w:type="gramEnd"/>
      <w:r w:rsidRPr="00B9674C">
        <w:rPr>
          <w:rFonts w:ascii="Times New Roman" w:eastAsia="Times New Roman" w:hAnsi="Times New Roman"/>
          <w:bCs/>
          <w:sz w:val="22"/>
        </w:rPr>
        <w:t xml:space="preserve"> ve Cryostat kesitlerine uygulanacaktır.</w:t>
      </w:r>
    </w:p>
    <w:p w:rsidR="00B9674C" w:rsidRPr="00B9674C" w:rsidRDefault="00B9674C" w:rsidP="00B9674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sz w:val="32"/>
          <w:szCs w:val="28"/>
        </w:rPr>
      </w:pPr>
      <w:proofErr w:type="gramStart"/>
      <w:r w:rsidRPr="00B9674C">
        <w:rPr>
          <w:rFonts w:ascii="Times New Roman" w:hAnsi="Times New Roman"/>
          <w:bCs/>
          <w:color w:val="000000"/>
          <w:sz w:val="22"/>
          <w:shd w:val="clear" w:color="auto" w:fill="FFFFFF"/>
        </w:rPr>
        <w:t>200 μL</w:t>
      </w:r>
      <w:proofErr w:type="gramEnd"/>
      <w:r w:rsidRPr="00B9674C">
        <w:rPr>
          <w:rFonts w:ascii="Times New Roman" w:eastAsia="Times New Roman" w:hAnsi="Times New Roman"/>
          <w:bCs/>
          <w:sz w:val="22"/>
        </w:rPr>
        <w:t> konsantre antikor olmalıdır.</w:t>
      </w:r>
    </w:p>
    <w:p w:rsidR="00B9674C" w:rsidRPr="00B9674C" w:rsidRDefault="00B9674C" w:rsidP="00B9674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2"/>
        </w:rPr>
      </w:pPr>
      <w:r w:rsidRPr="00B9674C">
        <w:rPr>
          <w:rFonts w:ascii="Times New Roman" w:eastAsia="Times New Roman" w:hAnsi="Times New Roman"/>
          <w:bCs/>
          <w:sz w:val="22"/>
        </w:rPr>
        <w:t>Etiketin üzerinde üretici firma bilgileri, LOT no, son kullanma tarihi ve IVD işareti bulunmalıdır.</w:t>
      </w:r>
    </w:p>
    <w:p w:rsidR="00B9674C" w:rsidRPr="00B9674C" w:rsidRDefault="00B9674C" w:rsidP="00B9674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2"/>
        </w:rPr>
      </w:pPr>
      <w:r w:rsidRPr="00B9674C">
        <w:rPr>
          <w:rFonts w:ascii="Times New Roman" w:eastAsia="Times New Roman" w:hAnsi="Times New Roman"/>
          <w:bCs/>
          <w:sz w:val="22"/>
        </w:rPr>
        <w:t xml:space="preserve">Laboratuvara teslim tarihinden itibaren en </w:t>
      </w:r>
      <w:proofErr w:type="gramStart"/>
      <w:r w:rsidRPr="00B9674C">
        <w:rPr>
          <w:rFonts w:ascii="Times New Roman" w:eastAsia="Times New Roman" w:hAnsi="Times New Roman"/>
          <w:bCs/>
          <w:sz w:val="22"/>
        </w:rPr>
        <w:t>az</w:t>
      </w:r>
      <w:proofErr w:type="gramEnd"/>
      <w:r w:rsidRPr="00B9674C">
        <w:rPr>
          <w:rFonts w:ascii="Times New Roman" w:eastAsia="Times New Roman" w:hAnsi="Times New Roman"/>
          <w:bCs/>
          <w:sz w:val="22"/>
        </w:rPr>
        <w:t xml:space="preserve"> bir yıl kullanım süresi olmalıdır.</w:t>
      </w:r>
    </w:p>
    <w:p w:rsidR="00B9674C" w:rsidRPr="00B9674C" w:rsidRDefault="00B9674C" w:rsidP="00B9674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2"/>
        </w:rPr>
      </w:pPr>
      <w:r w:rsidRPr="00B9674C">
        <w:rPr>
          <w:rFonts w:ascii="Times New Roman" w:eastAsia="Times New Roman" w:hAnsi="Times New Roman"/>
          <w:bCs/>
          <w:sz w:val="22"/>
        </w:rPr>
        <w:t>2-8</w:t>
      </w:r>
      <w:r w:rsidRPr="00B9674C">
        <w:rPr>
          <w:rFonts w:ascii="Times New Roman" w:hAnsi="Times New Roman"/>
          <w:color w:val="1E1E1E"/>
          <w:sz w:val="22"/>
          <w:szCs w:val="13"/>
          <w:shd w:val="clear" w:color="auto" w:fill="FFFFFF"/>
        </w:rPr>
        <w:t>°</w:t>
      </w:r>
      <w:r w:rsidRPr="00B9674C">
        <w:rPr>
          <w:rFonts w:ascii="Times New Roman" w:eastAsia="Times New Roman" w:hAnsi="Times New Roman"/>
          <w:bCs/>
          <w:sz w:val="22"/>
        </w:rPr>
        <w:t>C ‘de saklanmalıdır.</w:t>
      </w:r>
    </w:p>
    <w:p w:rsidR="00B9674C" w:rsidRPr="00B9674C" w:rsidRDefault="00B9674C" w:rsidP="00B9674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2"/>
        </w:rPr>
      </w:pPr>
      <w:r w:rsidRPr="00B9674C">
        <w:rPr>
          <w:rFonts w:ascii="Times New Roman" w:eastAsia="Times New Roman" w:hAnsi="Times New Roman"/>
          <w:bCs/>
          <w:sz w:val="22"/>
        </w:rPr>
        <w:t>Numune ve datasheetler ihale öncesi verilecektir. İnceleme sonucunda karar verilecektir.</w:t>
      </w:r>
    </w:p>
    <w:p w:rsidR="00B9674C" w:rsidRPr="00B9674C" w:rsidRDefault="00B9674C" w:rsidP="00B9674C">
      <w:pPr>
        <w:pStyle w:val="ListeParagraf"/>
        <w:spacing w:after="0" w:line="240" w:lineRule="auto"/>
        <w:jc w:val="both"/>
        <w:rPr>
          <w:rFonts w:ascii="Times New Roman" w:eastAsia="Times New Roman" w:hAnsi="Times New Roman"/>
          <w:bCs/>
          <w:sz w:val="22"/>
        </w:rPr>
      </w:pPr>
      <w:r w:rsidRPr="00B9674C">
        <w:rPr>
          <w:rFonts w:ascii="Times New Roman" w:eastAsia="Times New Roman" w:hAnsi="Times New Roman"/>
          <w:bCs/>
          <w:sz w:val="22"/>
        </w:rPr>
        <w:t>Datasheet ve numune teslim etmeyen firmalar değerlendirmeye alınmayacaktır.</w:t>
      </w:r>
    </w:p>
    <w:p w:rsidR="00B9674C" w:rsidRPr="00B9674C" w:rsidRDefault="00B9674C" w:rsidP="00B9674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2"/>
        </w:rPr>
      </w:pPr>
      <w:r w:rsidRPr="00B9674C">
        <w:rPr>
          <w:rFonts w:ascii="Times New Roman" w:eastAsia="Times New Roman" w:hAnsi="Times New Roman"/>
          <w:bCs/>
          <w:sz w:val="22"/>
        </w:rPr>
        <w:t>Teklifte malzemenin markası ve katalog numarası mutlaka belirtilmelidir.</w:t>
      </w:r>
    </w:p>
    <w:p w:rsidR="00B9674C" w:rsidRPr="00B9674C" w:rsidRDefault="00B9674C" w:rsidP="00B967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0"/>
        </w:rPr>
      </w:pPr>
    </w:p>
    <w:p w:rsidR="00B9674C" w:rsidRPr="00B9674C" w:rsidRDefault="00B9674C" w:rsidP="00B967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0"/>
        </w:rPr>
      </w:pPr>
    </w:p>
    <w:p w:rsidR="00B9674C" w:rsidRPr="00B9674C" w:rsidRDefault="00B9674C" w:rsidP="00B967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0"/>
        </w:rPr>
      </w:pPr>
    </w:p>
    <w:p w:rsidR="00B9674C" w:rsidRPr="00B9674C" w:rsidRDefault="00B9674C" w:rsidP="00CD6714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/>
          <w:sz w:val="22"/>
        </w:rPr>
      </w:pPr>
      <w:r w:rsidRPr="00B9674C">
        <w:rPr>
          <w:rFonts w:ascii="Times New Roman" w:hAnsi="Times New Roman"/>
          <w:b/>
          <w:bCs/>
          <w:color w:val="000000"/>
          <w:sz w:val="32"/>
          <w:szCs w:val="28"/>
          <w:shd w:val="clear" w:color="auto" w:fill="FFFFFF"/>
        </w:rPr>
        <w:t>HOXA10 antibody</w:t>
      </w:r>
    </w:p>
    <w:p w:rsidR="00B9674C" w:rsidRPr="00B9674C" w:rsidRDefault="00B9674C" w:rsidP="00B967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0"/>
        </w:rPr>
      </w:pPr>
    </w:p>
    <w:p w:rsidR="00B9674C" w:rsidRPr="00B9674C" w:rsidRDefault="00B9674C" w:rsidP="00B9674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2"/>
        </w:rPr>
      </w:pPr>
      <w:r w:rsidRPr="00B9674C">
        <w:rPr>
          <w:rFonts w:ascii="Times New Roman" w:eastAsia="Times New Roman" w:hAnsi="Times New Roman"/>
          <w:bCs/>
          <w:sz w:val="22"/>
        </w:rPr>
        <w:t>Rat</w:t>
      </w:r>
      <w:proofErr w:type="gramStart"/>
      <w:r w:rsidRPr="00B9674C">
        <w:rPr>
          <w:rFonts w:ascii="Times New Roman" w:eastAsia="Times New Roman" w:hAnsi="Times New Roman"/>
          <w:bCs/>
          <w:sz w:val="22"/>
        </w:rPr>
        <w:t>,Human,Mouse,Rabbit</w:t>
      </w:r>
      <w:proofErr w:type="gramEnd"/>
      <w:r w:rsidRPr="00B9674C">
        <w:rPr>
          <w:rFonts w:ascii="Times New Roman" w:eastAsia="Times New Roman" w:hAnsi="Times New Roman"/>
          <w:bCs/>
          <w:sz w:val="22"/>
        </w:rPr>
        <w:t>  dokusunda çalışmalıdır.</w:t>
      </w:r>
    </w:p>
    <w:p w:rsidR="00B9674C" w:rsidRPr="00B9674C" w:rsidRDefault="00B9674C" w:rsidP="00B9674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2"/>
        </w:rPr>
      </w:pPr>
      <w:r w:rsidRPr="00B9674C">
        <w:rPr>
          <w:rFonts w:ascii="Times New Roman" w:eastAsia="Times New Roman" w:hAnsi="Times New Roman"/>
          <w:bCs/>
          <w:sz w:val="22"/>
        </w:rPr>
        <w:t>Monoclonal + polyclonal miks antibody olmalıdır.</w:t>
      </w:r>
    </w:p>
    <w:p w:rsidR="00B9674C" w:rsidRPr="00B9674C" w:rsidRDefault="00B9674C" w:rsidP="00B9674C">
      <w:pPr>
        <w:pStyle w:val="ListeParagraf"/>
        <w:numPr>
          <w:ilvl w:val="0"/>
          <w:numId w:val="2"/>
        </w:numPr>
        <w:spacing w:line="240" w:lineRule="auto"/>
        <w:rPr>
          <w:rFonts w:ascii="Times New Roman" w:hAnsi="Times New Roman"/>
          <w:sz w:val="22"/>
        </w:rPr>
      </w:pPr>
      <w:r w:rsidRPr="00B9674C">
        <w:rPr>
          <w:rFonts w:ascii="Times New Roman" w:hAnsi="Times New Roman"/>
          <w:sz w:val="22"/>
        </w:rPr>
        <w:t>IHC</w:t>
      </w:r>
      <w:proofErr w:type="gramStart"/>
      <w:r w:rsidRPr="00B9674C">
        <w:rPr>
          <w:rFonts w:ascii="Times New Roman" w:hAnsi="Times New Roman"/>
          <w:sz w:val="22"/>
        </w:rPr>
        <w:t>,IF,ICC,FC,WB</w:t>
      </w:r>
      <w:proofErr w:type="gramEnd"/>
      <w:r w:rsidRPr="00B9674C">
        <w:rPr>
          <w:rFonts w:ascii="Times New Roman" w:hAnsi="Times New Roman"/>
          <w:sz w:val="22"/>
        </w:rPr>
        <w:t xml:space="preserve"> yöntemlerinde kullanılacaktır.</w:t>
      </w:r>
    </w:p>
    <w:p w:rsidR="00B9674C" w:rsidRPr="00B9674C" w:rsidRDefault="00B9674C" w:rsidP="00B9674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2"/>
        </w:rPr>
      </w:pPr>
      <w:r w:rsidRPr="00B9674C">
        <w:rPr>
          <w:rFonts w:ascii="Times New Roman" w:eastAsia="Times New Roman" w:hAnsi="Times New Roman"/>
          <w:bCs/>
          <w:sz w:val="22"/>
        </w:rPr>
        <w:t xml:space="preserve">Formolde tespit olmuş parafin </w:t>
      </w:r>
      <w:proofErr w:type="gramStart"/>
      <w:r w:rsidRPr="00B9674C">
        <w:rPr>
          <w:rFonts w:ascii="Times New Roman" w:eastAsia="Times New Roman" w:hAnsi="Times New Roman"/>
          <w:bCs/>
          <w:sz w:val="22"/>
        </w:rPr>
        <w:t>blok</w:t>
      </w:r>
      <w:proofErr w:type="gramEnd"/>
      <w:r w:rsidRPr="00B9674C">
        <w:rPr>
          <w:rFonts w:ascii="Times New Roman" w:eastAsia="Times New Roman" w:hAnsi="Times New Roman"/>
          <w:bCs/>
          <w:sz w:val="22"/>
        </w:rPr>
        <w:t xml:space="preserve"> ve Cryostat kesitlerine uygulanacaktır.</w:t>
      </w:r>
    </w:p>
    <w:p w:rsidR="00B9674C" w:rsidRPr="00B9674C" w:rsidRDefault="00B9674C" w:rsidP="00B9674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sz w:val="32"/>
          <w:szCs w:val="28"/>
        </w:rPr>
      </w:pPr>
      <w:proofErr w:type="gramStart"/>
      <w:r w:rsidRPr="00B9674C">
        <w:rPr>
          <w:rFonts w:ascii="Times New Roman" w:hAnsi="Times New Roman"/>
          <w:bCs/>
          <w:color w:val="000000"/>
          <w:sz w:val="22"/>
          <w:shd w:val="clear" w:color="auto" w:fill="FFFFFF"/>
        </w:rPr>
        <w:t>300 μL</w:t>
      </w:r>
      <w:proofErr w:type="gramEnd"/>
      <w:r w:rsidRPr="00B9674C">
        <w:rPr>
          <w:rFonts w:ascii="Times New Roman" w:eastAsia="Times New Roman" w:hAnsi="Times New Roman"/>
          <w:bCs/>
          <w:sz w:val="22"/>
        </w:rPr>
        <w:t> konsantre antikor olmalıdır.</w:t>
      </w:r>
    </w:p>
    <w:p w:rsidR="00B9674C" w:rsidRPr="00B9674C" w:rsidRDefault="00B9674C" w:rsidP="00B9674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2"/>
        </w:rPr>
      </w:pPr>
      <w:r w:rsidRPr="00B9674C">
        <w:rPr>
          <w:rFonts w:ascii="Times New Roman" w:eastAsia="Times New Roman" w:hAnsi="Times New Roman"/>
          <w:bCs/>
          <w:sz w:val="22"/>
        </w:rPr>
        <w:t>Etiketin üzerinde üretici firma bilgileri, LOT no, son kullanma tarihi ve IVD işareti bulunmalıdır.</w:t>
      </w:r>
    </w:p>
    <w:p w:rsidR="00B9674C" w:rsidRPr="00B9674C" w:rsidRDefault="00B9674C" w:rsidP="00B9674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2"/>
        </w:rPr>
      </w:pPr>
      <w:r w:rsidRPr="00B9674C">
        <w:rPr>
          <w:rFonts w:ascii="Times New Roman" w:eastAsia="Times New Roman" w:hAnsi="Times New Roman"/>
          <w:bCs/>
          <w:sz w:val="22"/>
        </w:rPr>
        <w:t xml:space="preserve">Laboratuvara teslim tarihinden itibaren en </w:t>
      </w:r>
      <w:proofErr w:type="gramStart"/>
      <w:r w:rsidRPr="00B9674C">
        <w:rPr>
          <w:rFonts w:ascii="Times New Roman" w:eastAsia="Times New Roman" w:hAnsi="Times New Roman"/>
          <w:bCs/>
          <w:sz w:val="22"/>
        </w:rPr>
        <w:t>az</w:t>
      </w:r>
      <w:proofErr w:type="gramEnd"/>
      <w:r w:rsidRPr="00B9674C">
        <w:rPr>
          <w:rFonts w:ascii="Times New Roman" w:eastAsia="Times New Roman" w:hAnsi="Times New Roman"/>
          <w:bCs/>
          <w:sz w:val="22"/>
        </w:rPr>
        <w:t xml:space="preserve"> bir yıl kullanım süresi olmalıdır.</w:t>
      </w:r>
    </w:p>
    <w:p w:rsidR="00B9674C" w:rsidRPr="00B9674C" w:rsidRDefault="00B9674C" w:rsidP="00B9674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2"/>
        </w:rPr>
      </w:pPr>
      <w:r w:rsidRPr="00B9674C">
        <w:rPr>
          <w:rFonts w:ascii="Times New Roman" w:eastAsia="Times New Roman" w:hAnsi="Times New Roman"/>
          <w:bCs/>
          <w:sz w:val="22"/>
        </w:rPr>
        <w:t>2-8</w:t>
      </w:r>
      <w:r w:rsidRPr="00B9674C">
        <w:rPr>
          <w:rFonts w:ascii="Times New Roman" w:hAnsi="Times New Roman"/>
          <w:color w:val="1E1E1E"/>
          <w:sz w:val="22"/>
          <w:szCs w:val="13"/>
          <w:shd w:val="clear" w:color="auto" w:fill="FFFFFF"/>
        </w:rPr>
        <w:t>°</w:t>
      </w:r>
      <w:r w:rsidRPr="00B9674C">
        <w:rPr>
          <w:rFonts w:ascii="Times New Roman" w:eastAsia="Times New Roman" w:hAnsi="Times New Roman"/>
          <w:bCs/>
          <w:sz w:val="22"/>
        </w:rPr>
        <w:t>C ‘de saklanmalıdır.</w:t>
      </w:r>
    </w:p>
    <w:p w:rsidR="00B9674C" w:rsidRPr="00B9674C" w:rsidRDefault="00B9674C" w:rsidP="00B9674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2"/>
        </w:rPr>
      </w:pPr>
      <w:r w:rsidRPr="00B9674C">
        <w:rPr>
          <w:rFonts w:ascii="Times New Roman" w:eastAsia="Times New Roman" w:hAnsi="Times New Roman"/>
          <w:bCs/>
          <w:sz w:val="22"/>
        </w:rPr>
        <w:t>Numune ve datasheetler ihale öncesi verilecektir. İnceleme sonucunda karar verilecektir.</w:t>
      </w:r>
    </w:p>
    <w:p w:rsidR="00B9674C" w:rsidRPr="00B9674C" w:rsidRDefault="00B9674C" w:rsidP="00B9674C">
      <w:pPr>
        <w:pStyle w:val="ListeParagraf"/>
        <w:spacing w:after="0" w:line="240" w:lineRule="auto"/>
        <w:jc w:val="both"/>
        <w:rPr>
          <w:rFonts w:ascii="Times New Roman" w:eastAsia="Times New Roman" w:hAnsi="Times New Roman"/>
          <w:bCs/>
          <w:sz w:val="22"/>
        </w:rPr>
      </w:pPr>
      <w:r w:rsidRPr="00B9674C">
        <w:rPr>
          <w:rFonts w:ascii="Times New Roman" w:eastAsia="Times New Roman" w:hAnsi="Times New Roman"/>
          <w:bCs/>
          <w:sz w:val="22"/>
        </w:rPr>
        <w:t>Datasheet ve numune teslim etmeyen firmalar değerlendirmeye alınmayacaktır.</w:t>
      </w:r>
    </w:p>
    <w:p w:rsidR="00B9674C" w:rsidRPr="00B9674C" w:rsidRDefault="00B9674C" w:rsidP="00B9674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2"/>
        </w:rPr>
      </w:pPr>
      <w:r w:rsidRPr="00B9674C">
        <w:rPr>
          <w:rFonts w:ascii="Times New Roman" w:eastAsia="Times New Roman" w:hAnsi="Times New Roman"/>
          <w:bCs/>
          <w:sz w:val="22"/>
        </w:rPr>
        <w:t>Teklifte malzemenin markası ve katalog numarası mutlaka belirtilmelidir.</w:t>
      </w:r>
    </w:p>
    <w:p w:rsidR="00B9674C" w:rsidRPr="00B9674C" w:rsidRDefault="00B9674C" w:rsidP="00B9674C">
      <w:pPr>
        <w:pStyle w:val="ListeParagraf"/>
        <w:spacing w:after="0" w:line="240" w:lineRule="auto"/>
        <w:jc w:val="both"/>
        <w:rPr>
          <w:rFonts w:ascii="Times New Roman" w:eastAsia="Times New Roman" w:hAnsi="Times New Roman"/>
          <w:b/>
          <w:sz w:val="22"/>
        </w:rPr>
      </w:pPr>
    </w:p>
    <w:p w:rsidR="00B9674C" w:rsidRPr="00B9674C" w:rsidRDefault="00B9674C" w:rsidP="00B9674C">
      <w:pPr>
        <w:pStyle w:val="ListeParagraf"/>
        <w:spacing w:after="0" w:line="240" w:lineRule="auto"/>
        <w:jc w:val="both"/>
        <w:rPr>
          <w:rFonts w:ascii="Times New Roman" w:eastAsia="Times New Roman" w:hAnsi="Times New Roman"/>
          <w:b/>
          <w:sz w:val="22"/>
        </w:rPr>
      </w:pPr>
    </w:p>
    <w:p w:rsidR="00B9674C" w:rsidRPr="00B9674C" w:rsidRDefault="00B9674C" w:rsidP="00227BE3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/>
          <w:sz w:val="22"/>
        </w:rPr>
      </w:pPr>
      <w:r w:rsidRPr="00B9674C">
        <w:rPr>
          <w:rFonts w:ascii="Times New Roman" w:hAnsi="Times New Roman"/>
          <w:b/>
          <w:bCs/>
          <w:color w:val="000000"/>
          <w:sz w:val="32"/>
          <w:szCs w:val="28"/>
          <w:shd w:val="clear" w:color="auto" w:fill="FFFFFF"/>
        </w:rPr>
        <w:t>LIF antibody</w:t>
      </w:r>
    </w:p>
    <w:p w:rsidR="00B9674C" w:rsidRPr="00B9674C" w:rsidRDefault="00B9674C" w:rsidP="00B967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0"/>
        </w:rPr>
      </w:pPr>
    </w:p>
    <w:p w:rsidR="00B9674C" w:rsidRPr="00B9674C" w:rsidRDefault="00B9674C" w:rsidP="00B9674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2"/>
        </w:rPr>
      </w:pPr>
      <w:r w:rsidRPr="00B9674C">
        <w:rPr>
          <w:rFonts w:ascii="Times New Roman" w:eastAsia="Times New Roman" w:hAnsi="Times New Roman"/>
          <w:bCs/>
          <w:sz w:val="22"/>
        </w:rPr>
        <w:t>Rat</w:t>
      </w:r>
      <w:proofErr w:type="gramStart"/>
      <w:r w:rsidRPr="00B9674C">
        <w:rPr>
          <w:rFonts w:ascii="Times New Roman" w:eastAsia="Times New Roman" w:hAnsi="Times New Roman"/>
          <w:bCs/>
          <w:sz w:val="22"/>
        </w:rPr>
        <w:t>,Human,Mouse,Rabbit</w:t>
      </w:r>
      <w:proofErr w:type="gramEnd"/>
      <w:r w:rsidRPr="00B9674C">
        <w:rPr>
          <w:rFonts w:ascii="Times New Roman" w:eastAsia="Times New Roman" w:hAnsi="Times New Roman"/>
          <w:bCs/>
          <w:sz w:val="22"/>
        </w:rPr>
        <w:t>  dokusunda çalışmalıdır.</w:t>
      </w:r>
    </w:p>
    <w:p w:rsidR="00B9674C" w:rsidRPr="00B9674C" w:rsidRDefault="00B9674C" w:rsidP="00B9674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2"/>
        </w:rPr>
      </w:pPr>
      <w:r w:rsidRPr="00B9674C">
        <w:rPr>
          <w:rFonts w:ascii="Times New Roman" w:eastAsia="Times New Roman" w:hAnsi="Times New Roman"/>
          <w:bCs/>
          <w:sz w:val="22"/>
        </w:rPr>
        <w:t>Monoclonal + polyclonal miks antibody olmalıdır.</w:t>
      </w:r>
    </w:p>
    <w:p w:rsidR="00B9674C" w:rsidRPr="00B9674C" w:rsidRDefault="00B9674C" w:rsidP="00B9674C">
      <w:pPr>
        <w:pStyle w:val="ListeParagraf"/>
        <w:numPr>
          <w:ilvl w:val="0"/>
          <w:numId w:val="2"/>
        </w:numPr>
        <w:spacing w:line="240" w:lineRule="auto"/>
        <w:rPr>
          <w:rFonts w:ascii="Times New Roman" w:hAnsi="Times New Roman"/>
          <w:sz w:val="22"/>
        </w:rPr>
      </w:pPr>
      <w:r w:rsidRPr="00B9674C">
        <w:rPr>
          <w:rFonts w:ascii="Times New Roman" w:hAnsi="Times New Roman"/>
          <w:sz w:val="22"/>
        </w:rPr>
        <w:t>IHC</w:t>
      </w:r>
      <w:proofErr w:type="gramStart"/>
      <w:r w:rsidRPr="00B9674C">
        <w:rPr>
          <w:rFonts w:ascii="Times New Roman" w:hAnsi="Times New Roman"/>
          <w:sz w:val="22"/>
        </w:rPr>
        <w:t>,IF,ICC,FC,WB</w:t>
      </w:r>
      <w:proofErr w:type="gramEnd"/>
      <w:r w:rsidRPr="00B9674C">
        <w:rPr>
          <w:rFonts w:ascii="Times New Roman" w:hAnsi="Times New Roman"/>
          <w:sz w:val="22"/>
        </w:rPr>
        <w:t xml:space="preserve"> yöntemlerinde kullanılacaktır.</w:t>
      </w:r>
    </w:p>
    <w:p w:rsidR="00B9674C" w:rsidRPr="00B9674C" w:rsidRDefault="00B9674C" w:rsidP="00B9674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2"/>
        </w:rPr>
      </w:pPr>
      <w:r w:rsidRPr="00B9674C">
        <w:rPr>
          <w:rFonts w:ascii="Times New Roman" w:eastAsia="Times New Roman" w:hAnsi="Times New Roman"/>
          <w:bCs/>
          <w:sz w:val="22"/>
        </w:rPr>
        <w:t xml:space="preserve">Formolde tespit olmuş parafin </w:t>
      </w:r>
      <w:proofErr w:type="gramStart"/>
      <w:r w:rsidRPr="00B9674C">
        <w:rPr>
          <w:rFonts w:ascii="Times New Roman" w:eastAsia="Times New Roman" w:hAnsi="Times New Roman"/>
          <w:bCs/>
          <w:sz w:val="22"/>
        </w:rPr>
        <w:t>blok</w:t>
      </w:r>
      <w:proofErr w:type="gramEnd"/>
      <w:r w:rsidRPr="00B9674C">
        <w:rPr>
          <w:rFonts w:ascii="Times New Roman" w:eastAsia="Times New Roman" w:hAnsi="Times New Roman"/>
          <w:bCs/>
          <w:sz w:val="22"/>
        </w:rPr>
        <w:t xml:space="preserve"> ve Cryostat kesitlerine uygulanacaktır.</w:t>
      </w:r>
    </w:p>
    <w:p w:rsidR="00B9674C" w:rsidRPr="00B9674C" w:rsidRDefault="00B9674C" w:rsidP="00B9674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sz w:val="32"/>
          <w:szCs w:val="28"/>
        </w:rPr>
      </w:pPr>
      <w:proofErr w:type="gramStart"/>
      <w:r w:rsidRPr="00B9674C">
        <w:rPr>
          <w:rFonts w:ascii="Times New Roman" w:hAnsi="Times New Roman"/>
          <w:bCs/>
          <w:color w:val="000000"/>
          <w:sz w:val="22"/>
          <w:shd w:val="clear" w:color="auto" w:fill="FFFFFF"/>
        </w:rPr>
        <w:t>300 μL</w:t>
      </w:r>
      <w:proofErr w:type="gramEnd"/>
      <w:r w:rsidRPr="00B9674C">
        <w:rPr>
          <w:rFonts w:ascii="Times New Roman" w:eastAsia="Times New Roman" w:hAnsi="Times New Roman"/>
          <w:bCs/>
          <w:sz w:val="22"/>
        </w:rPr>
        <w:t> konsantre antikor olmalıdır.</w:t>
      </w:r>
    </w:p>
    <w:p w:rsidR="00B9674C" w:rsidRPr="00B9674C" w:rsidRDefault="00B9674C" w:rsidP="00B9674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2"/>
        </w:rPr>
      </w:pPr>
      <w:r w:rsidRPr="00B9674C">
        <w:rPr>
          <w:rFonts w:ascii="Times New Roman" w:eastAsia="Times New Roman" w:hAnsi="Times New Roman"/>
          <w:bCs/>
          <w:sz w:val="22"/>
        </w:rPr>
        <w:t>Etiketin üzerinde üretici firma bilgileri, LOT no, son kullanma tarihi ve IVD işareti bulunmalıdır.</w:t>
      </w:r>
    </w:p>
    <w:p w:rsidR="00B9674C" w:rsidRPr="00B9674C" w:rsidRDefault="00B9674C" w:rsidP="00B9674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2"/>
        </w:rPr>
      </w:pPr>
      <w:r w:rsidRPr="00B9674C">
        <w:rPr>
          <w:rFonts w:ascii="Times New Roman" w:eastAsia="Times New Roman" w:hAnsi="Times New Roman"/>
          <w:bCs/>
          <w:sz w:val="22"/>
        </w:rPr>
        <w:lastRenderedPageBreak/>
        <w:t xml:space="preserve">Laboratuvara teslim tarihinden itibaren en </w:t>
      </w:r>
      <w:proofErr w:type="gramStart"/>
      <w:r w:rsidRPr="00B9674C">
        <w:rPr>
          <w:rFonts w:ascii="Times New Roman" w:eastAsia="Times New Roman" w:hAnsi="Times New Roman"/>
          <w:bCs/>
          <w:sz w:val="22"/>
        </w:rPr>
        <w:t>az</w:t>
      </w:r>
      <w:proofErr w:type="gramEnd"/>
      <w:r w:rsidRPr="00B9674C">
        <w:rPr>
          <w:rFonts w:ascii="Times New Roman" w:eastAsia="Times New Roman" w:hAnsi="Times New Roman"/>
          <w:bCs/>
          <w:sz w:val="22"/>
        </w:rPr>
        <w:t xml:space="preserve"> bir yıl kullanım süresi olmalıdır.</w:t>
      </w:r>
    </w:p>
    <w:p w:rsidR="00B9674C" w:rsidRPr="00B9674C" w:rsidRDefault="00B9674C" w:rsidP="00B9674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2"/>
        </w:rPr>
      </w:pPr>
      <w:r w:rsidRPr="00B9674C">
        <w:rPr>
          <w:rFonts w:ascii="Times New Roman" w:eastAsia="Times New Roman" w:hAnsi="Times New Roman"/>
          <w:bCs/>
          <w:sz w:val="22"/>
        </w:rPr>
        <w:t>2-8</w:t>
      </w:r>
      <w:r w:rsidRPr="00B9674C">
        <w:rPr>
          <w:rFonts w:ascii="Times New Roman" w:hAnsi="Times New Roman"/>
          <w:color w:val="1E1E1E"/>
          <w:sz w:val="22"/>
          <w:szCs w:val="13"/>
          <w:shd w:val="clear" w:color="auto" w:fill="FFFFFF"/>
        </w:rPr>
        <w:t>°</w:t>
      </w:r>
      <w:r w:rsidRPr="00B9674C">
        <w:rPr>
          <w:rFonts w:ascii="Times New Roman" w:eastAsia="Times New Roman" w:hAnsi="Times New Roman"/>
          <w:bCs/>
          <w:sz w:val="22"/>
        </w:rPr>
        <w:t>C ‘de saklanmalıdır.</w:t>
      </w:r>
    </w:p>
    <w:p w:rsidR="00B9674C" w:rsidRPr="00B9674C" w:rsidRDefault="00B9674C" w:rsidP="00B9674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2"/>
        </w:rPr>
      </w:pPr>
      <w:r w:rsidRPr="00B9674C">
        <w:rPr>
          <w:rFonts w:ascii="Times New Roman" w:eastAsia="Times New Roman" w:hAnsi="Times New Roman"/>
          <w:bCs/>
          <w:sz w:val="22"/>
        </w:rPr>
        <w:t>Numune ve datasheetler ihale öncesi verilecektir. İnceleme sonucunda karar verilecektir.</w:t>
      </w:r>
    </w:p>
    <w:p w:rsidR="00B9674C" w:rsidRPr="00B9674C" w:rsidRDefault="00B9674C" w:rsidP="00B9674C">
      <w:pPr>
        <w:pStyle w:val="ListeParagraf"/>
        <w:spacing w:after="0" w:line="240" w:lineRule="auto"/>
        <w:jc w:val="both"/>
        <w:rPr>
          <w:rFonts w:ascii="Times New Roman" w:eastAsia="Times New Roman" w:hAnsi="Times New Roman"/>
          <w:bCs/>
          <w:sz w:val="22"/>
        </w:rPr>
      </w:pPr>
      <w:r w:rsidRPr="00B9674C">
        <w:rPr>
          <w:rFonts w:ascii="Times New Roman" w:eastAsia="Times New Roman" w:hAnsi="Times New Roman"/>
          <w:bCs/>
          <w:sz w:val="22"/>
        </w:rPr>
        <w:t>Datasheet ve numune teslim etmeyen firmalar değerlendirmeye alınmayacaktır.</w:t>
      </w:r>
    </w:p>
    <w:p w:rsidR="00B9674C" w:rsidRPr="00B9674C" w:rsidRDefault="00B9674C" w:rsidP="00B9674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2"/>
        </w:rPr>
      </w:pPr>
      <w:r w:rsidRPr="00B9674C">
        <w:rPr>
          <w:rFonts w:ascii="Times New Roman" w:eastAsia="Times New Roman" w:hAnsi="Times New Roman"/>
          <w:bCs/>
          <w:sz w:val="22"/>
        </w:rPr>
        <w:t>Teklifte malzemenin markası ve katalog numarası mutlaka belirtilmelidir.</w:t>
      </w:r>
    </w:p>
    <w:p w:rsidR="00B9674C" w:rsidRPr="00B9674C" w:rsidRDefault="00B9674C" w:rsidP="00B967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0"/>
        </w:rPr>
      </w:pPr>
    </w:p>
    <w:p w:rsidR="00B9674C" w:rsidRPr="00B9674C" w:rsidRDefault="00B9674C" w:rsidP="00B967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0"/>
        </w:rPr>
      </w:pPr>
    </w:p>
    <w:p w:rsidR="00B9674C" w:rsidRPr="00B9674C" w:rsidRDefault="00B9674C" w:rsidP="00B9674C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/>
          <w:bCs/>
          <w:sz w:val="32"/>
          <w:szCs w:val="28"/>
        </w:rPr>
      </w:pPr>
      <w:r w:rsidRPr="00B9674C">
        <w:rPr>
          <w:rFonts w:ascii="Times New Roman" w:hAnsi="Times New Roman"/>
          <w:b/>
          <w:bCs/>
          <w:color w:val="000000"/>
          <w:sz w:val="32"/>
          <w:szCs w:val="28"/>
          <w:shd w:val="clear" w:color="auto" w:fill="FFFFFF"/>
        </w:rPr>
        <w:t>P62,SQSTM1 antibody </w:t>
      </w:r>
    </w:p>
    <w:p w:rsidR="00B9674C" w:rsidRPr="00B9674C" w:rsidRDefault="00B9674C" w:rsidP="00B9674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2"/>
        </w:rPr>
      </w:pPr>
      <w:r w:rsidRPr="00B9674C">
        <w:rPr>
          <w:rFonts w:ascii="Times New Roman" w:eastAsia="Times New Roman" w:hAnsi="Times New Roman"/>
          <w:bCs/>
          <w:sz w:val="22"/>
        </w:rPr>
        <w:t>Rat</w:t>
      </w:r>
      <w:proofErr w:type="gramStart"/>
      <w:r w:rsidRPr="00B9674C">
        <w:rPr>
          <w:rFonts w:ascii="Times New Roman" w:eastAsia="Times New Roman" w:hAnsi="Times New Roman"/>
          <w:bCs/>
          <w:sz w:val="22"/>
        </w:rPr>
        <w:t>,Human,Mouse,Rabbit</w:t>
      </w:r>
      <w:proofErr w:type="gramEnd"/>
      <w:r w:rsidRPr="00B9674C">
        <w:rPr>
          <w:rFonts w:ascii="Times New Roman" w:eastAsia="Times New Roman" w:hAnsi="Times New Roman"/>
          <w:bCs/>
          <w:sz w:val="22"/>
        </w:rPr>
        <w:t>  dokusunda çalışmalıdır.</w:t>
      </w:r>
    </w:p>
    <w:p w:rsidR="00B9674C" w:rsidRPr="00B9674C" w:rsidRDefault="00B9674C" w:rsidP="00B9674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2"/>
        </w:rPr>
      </w:pPr>
      <w:r w:rsidRPr="00B9674C">
        <w:rPr>
          <w:rFonts w:ascii="Times New Roman" w:eastAsia="Times New Roman" w:hAnsi="Times New Roman"/>
          <w:bCs/>
          <w:sz w:val="22"/>
        </w:rPr>
        <w:t>Monoclonal + polyclonal miks antibody olmalıdır.</w:t>
      </w:r>
    </w:p>
    <w:p w:rsidR="00B9674C" w:rsidRPr="00B9674C" w:rsidRDefault="00B9674C" w:rsidP="00B9674C">
      <w:pPr>
        <w:pStyle w:val="ListeParagraf"/>
        <w:numPr>
          <w:ilvl w:val="0"/>
          <w:numId w:val="2"/>
        </w:numPr>
        <w:spacing w:line="240" w:lineRule="auto"/>
        <w:rPr>
          <w:rFonts w:ascii="Times New Roman" w:hAnsi="Times New Roman"/>
          <w:sz w:val="22"/>
        </w:rPr>
      </w:pPr>
      <w:r w:rsidRPr="00B9674C">
        <w:rPr>
          <w:rFonts w:ascii="Times New Roman" w:hAnsi="Times New Roman"/>
          <w:sz w:val="22"/>
        </w:rPr>
        <w:t>IHC</w:t>
      </w:r>
      <w:proofErr w:type="gramStart"/>
      <w:r w:rsidRPr="00B9674C">
        <w:rPr>
          <w:rFonts w:ascii="Times New Roman" w:hAnsi="Times New Roman"/>
          <w:sz w:val="22"/>
        </w:rPr>
        <w:t>,IF,ICC,FC,WB</w:t>
      </w:r>
      <w:proofErr w:type="gramEnd"/>
      <w:r w:rsidRPr="00B9674C">
        <w:rPr>
          <w:rFonts w:ascii="Times New Roman" w:hAnsi="Times New Roman"/>
          <w:sz w:val="22"/>
        </w:rPr>
        <w:t xml:space="preserve"> yöntemlerinde kullanılacaktır.</w:t>
      </w:r>
    </w:p>
    <w:p w:rsidR="00B9674C" w:rsidRPr="00B9674C" w:rsidRDefault="00B9674C" w:rsidP="00B9674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2"/>
        </w:rPr>
      </w:pPr>
      <w:r w:rsidRPr="00B9674C">
        <w:rPr>
          <w:rFonts w:ascii="Times New Roman" w:eastAsia="Times New Roman" w:hAnsi="Times New Roman"/>
          <w:bCs/>
          <w:sz w:val="22"/>
        </w:rPr>
        <w:t xml:space="preserve">Formolde tespit olmuş parafin </w:t>
      </w:r>
      <w:proofErr w:type="gramStart"/>
      <w:r w:rsidRPr="00B9674C">
        <w:rPr>
          <w:rFonts w:ascii="Times New Roman" w:eastAsia="Times New Roman" w:hAnsi="Times New Roman"/>
          <w:bCs/>
          <w:sz w:val="22"/>
        </w:rPr>
        <w:t>blok</w:t>
      </w:r>
      <w:proofErr w:type="gramEnd"/>
      <w:r w:rsidRPr="00B9674C">
        <w:rPr>
          <w:rFonts w:ascii="Times New Roman" w:eastAsia="Times New Roman" w:hAnsi="Times New Roman"/>
          <w:bCs/>
          <w:sz w:val="22"/>
        </w:rPr>
        <w:t xml:space="preserve"> ve Cryostat kesitlerine uygulanacaktır.</w:t>
      </w:r>
    </w:p>
    <w:p w:rsidR="00B9674C" w:rsidRPr="00B9674C" w:rsidRDefault="00B9674C" w:rsidP="00B9674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sz w:val="32"/>
          <w:szCs w:val="28"/>
        </w:rPr>
      </w:pPr>
      <w:proofErr w:type="gramStart"/>
      <w:r w:rsidRPr="00B9674C">
        <w:rPr>
          <w:rFonts w:ascii="Times New Roman" w:hAnsi="Times New Roman"/>
          <w:bCs/>
          <w:color w:val="000000"/>
          <w:sz w:val="22"/>
          <w:shd w:val="clear" w:color="auto" w:fill="FFFFFF"/>
        </w:rPr>
        <w:t>300 μL</w:t>
      </w:r>
      <w:proofErr w:type="gramEnd"/>
      <w:r w:rsidRPr="00B9674C">
        <w:rPr>
          <w:rFonts w:ascii="Times New Roman" w:eastAsia="Times New Roman" w:hAnsi="Times New Roman"/>
          <w:bCs/>
          <w:sz w:val="22"/>
        </w:rPr>
        <w:t> konsantre antikor olmalıdır.</w:t>
      </w:r>
    </w:p>
    <w:p w:rsidR="00B9674C" w:rsidRPr="00B9674C" w:rsidRDefault="00B9674C" w:rsidP="00B9674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2"/>
        </w:rPr>
      </w:pPr>
      <w:r w:rsidRPr="00B9674C">
        <w:rPr>
          <w:rFonts w:ascii="Times New Roman" w:eastAsia="Times New Roman" w:hAnsi="Times New Roman"/>
          <w:bCs/>
          <w:sz w:val="22"/>
        </w:rPr>
        <w:t>Etiketin üzerinde üretici firma bilgileri, LOT no, son kullanma tarihi ve IVD işareti bulunmalıdır.</w:t>
      </w:r>
    </w:p>
    <w:p w:rsidR="00B9674C" w:rsidRPr="00B9674C" w:rsidRDefault="00B9674C" w:rsidP="00B9674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2"/>
        </w:rPr>
      </w:pPr>
      <w:r w:rsidRPr="00B9674C">
        <w:rPr>
          <w:rFonts w:ascii="Times New Roman" w:eastAsia="Times New Roman" w:hAnsi="Times New Roman"/>
          <w:bCs/>
          <w:sz w:val="22"/>
        </w:rPr>
        <w:t xml:space="preserve">Laboratuvara teslim tarihinden itibaren en </w:t>
      </w:r>
      <w:proofErr w:type="gramStart"/>
      <w:r w:rsidRPr="00B9674C">
        <w:rPr>
          <w:rFonts w:ascii="Times New Roman" w:eastAsia="Times New Roman" w:hAnsi="Times New Roman"/>
          <w:bCs/>
          <w:sz w:val="22"/>
        </w:rPr>
        <w:t>az</w:t>
      </w:r>
      <w:proofErr w:type="gramEnd"/>
      <w:r w:rsidRPr="00B9674C">
        <w:rPr>
          <w:rFonts w:ascii="Times New Roman" w:eastAsia="Times New Roman" w:hAnsi="Times New Roman"/>
          <w:bCs/>
          <w:sz w:val="22"/>
        </w:rPr>
        <w:t xml:space="preserve"> bir yıl kullanım süresi olmalıdır.</w:t>
      </w:r>
    </w:p>
    <w:p w:rsidR="00B9674C" w:rsidRPr="00B9674C" w:rsidRDefault="00B9674C" w:rsidP="00B9674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2"/>
        </w:rPr>
      </w:pPr>
      <w:r w:rsidRPr="00B9674C">
        <w:rPr>
          <w:rFonts w:ascii="Times New Roman" w:eastAsia="Times New Roman" w:hAnsi="Times New Roman"/>
          <w:bCs/>
          <w:sz w:val="22"/>
        </w:rPr>
        <w:t>2-8</w:t>
      </w:r>
      <w:r w:rsidRPr="00B9674C">
        <w:rPr>
          <w:rFonts w:ascii="Times New Roman" w:hAnsi="Times New Roman"/>
          <w:color w:val="1E1E1E"/>
          <w:sz w:val="22"/>
          <w:szCs w:val="13"/>
          <w:shd w:val="clear" w:color="auto" w:fill="FFFFFF"/>
        </w:rPr>
        <w:t>°</w:t>
      </w:r>
      <w:r w:rsidRPr="00B9674C">
        <w:rPr>
          <w:rFonts w:ascii="Times New Roman" w:eastAsia="Times New Roman" w:hAnsi="Times New Roman"/>
          <w:bCs/>
          <w:sz w:val="22"/>
        </w:rPr>
        <w:t>C ‘de saklanmalıdır.</w:t>
      </w:r>
    </w:p>
    <w:p w:rsidR="00B9674C" w:rsidRPr="00B9674C" w:rsidRDefault="00B9674C" w:rsidP="00B9674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2"/>
        </w:rPr>
      </w:pPr>
      <w:r w:rsidRPr="00B9674C">
        <w:rPr>
          <w:rFonts w:ascii="Times New Roman" w:eastAsia="Times New Roman" w:hAnsi="Times New Roman"/>
          <w:bCs/>
          <w:sz w:val="22"/>
        </w:rPr>
        <w:t>Numune ve datasheetler ihale öncesi verilecektir. İnceleme sonucunda karar verilecektir.</w:t>
      </w:r>
    </w:p>
    <w:p w:rsidR="00B9674C" w:rsidRPr="00B9674C" w:rsidRDefault="00B9674C" w:rsidP="00B9674C">
      <w:pPr>
        <w:pStyle w:val="ListeParagraf"/>
        <w:spacing w:after="0" w:line="240" w:lineRule="auto"/>
        <w:jc w:val="both"/>
        <w:rPr>
          <w:rFonts w:ascii="Times New Roman" w:eastAsia="Times New Roman" w:hAnsi="Times New Roman"/>
          <w:bCs/>
          <w:sz w:val="22"/>
        </w:rPr>
      </w:pPr>
      <w:r w:rsidRPr="00B9674C">
        <w:rPr>
          <w:rFonts w:ascii="Times New Roman" w:eastAsia="Times New Roman" w:hAnsi="Times New Roman"/>
          <w:bCs/>
          <w:sz w:val="22"/>
        </w:rPr>
        <w:t>Datasheet ve numune teslim etmeyen firmalar değerlendirmeye alınmayacaktır.</w:t>
      </w:r>
    </w:p>
    <w:p w:rsidR="00B9674C" w:rsidRPr="00B9674C" w:rsidRDefault="00B9674C" w:rsidP="00B9674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2"/>
        </w:rPr>
      </w:pPr>
      <w:r w:rsidRPr="00B9674C">
        <w:rPr>
          <w:rFonts w:ascii="Times New Roman" w:eastAsia="Times New Roman" w:hAnsi="Times New Roman"/>
          <w:bCs/>
          <w:sz w:val="22"/>
        </w:rPr>
        <w:t>Teklifte malzemenin markası ve katalog numarası mutlaka belirtilmelidir.</w:t>
      </w:r>
    </w:p>
    <w:p w:rsidR="00B9674C" w:rsidRPr="00B9674C" w:rsidRDefault="00B9674C" w:rsidP="00B967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0"/>
        </w:rPr>
      </w:pPr>
    </w:p>
    <w:p w:rsidR="00B9674C" w:rsidRPr="00B9674C" w:rsidRDefault="00B9674C" w:rsidP="00B967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0"/>
        </w:rPr>
      </w:pPr>
    </w:p>
    <w:p w:rsidR="00B9674C" w:rsidRPr="00B9674C" w:rsidRDefault="00B9674C" w:rsidP="0034275B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/>
          <w:sz w:val="22"/>
        </w:rPr>
      </w:pPr>
      <w:r w:rsidRPr="00B9674C">
        <w:rPr>
          <w:rFonts w:ascii="Times New Roman" w:eastAsia="Times New Roman" w:hAnsi="Times New Roman"/>
          <w:b/>
          <w:sz w:val="32"/>
          <w:szCs w:val="28"/>
        </w:rPr>
        <w:t>Lamel 24X50 mm</w:t>
      </w:r>
    </w:p>
    <w:p w:rsidR="00B9674C" w:rsidRPr="00B9674C" w:rsidRDefault="00B9674C" w:rsidP="00B9674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2"/>
        </w:rPr>
      </w:pPr>
      <w:r w:rsidRPr="00B9674C">
        <w:rPr>
          <w:rFonts w:ascii="Times New Roman" w:eastAsia="Times New Roman" w:hAnsi="Times New Roman"/>
          <w:sz w:val="22"/>
        </w:rPr>
        <w:t>Orijinal ambalajında 100 adet 24x50 mm lamel bulunmalıdır.</w:t>
      </w:r>
    </w:p>
    <w:p w:rsidR="00B9674C" w:rsidRPr="00B9674C" w:rsidRDefault="00B9674C" w:rsidP="00B9674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2"/>
        </w:rPr>
      </w:pPr>
      <w:r w:rsidRPr="00B9674C">
        <w:rPr>
          <w:rFonts w:ascii="Times New Roman" w:eastAsia="Times New Roman" w:hAnsi="Times New Roman"/>
          <w:sz w:val="22"/>
        </w:rPr>
        <w:t>Lamellerin kimyasal direnci yüksek olmalıdır.</w:t>
      </w:r>
    </w:p>
    <w:p w:rsidR="00B9674C" w:rsidRPr="00B9674C" w:rsidRDefault="00B9674C" w:rsidP="00B9674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2"/>
        </w:rPr>
      </w:pPr>
      <w:r w:rsidRPr="00B9674C">
        <w:rPr>
          <w:rFonts w:ascii="Times New Roman" w:eastAsia="Times New Roman" w:hAnsi="Times New Roman"/>
          <w:sz w:val="22"/>
        </w:rPr>
        <w:t>Her bir lamel kutudan ayrı ayrı çıkabilmeli, lameller birbirine yapışık olmamalıdır</w:t>
      </w:r>
    </w:p>
    <w:p w:rsidR="00B9674C" w:rsidRPr="00B9674C" w:rsidRDefault="00B9674C" w:rsidP="00B9674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2"/>
        </w:rPr>
      </w:pPr>
      <w:r w:rsidRPr="00B9674C">
        <w:rPr>
          <w:rFonts w:ascii="Times New Roman" w:eastAsia="Times New Roman" w:hAnsi="Times New Roman"/>
          <w:sz w:val="22"/>
        </w:rPr>
        <w:t>Lameller renksiz, tozsuz ve esneyebilir olmalıdır.</w:t>
      </w:r>
    </w:p>
    <w:p w:rsidR="00B9674C" w:rsidRPr="00B9674C" w:rsidRDefault="00B9674C" w:rsidP="00B9674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2"/>
        </w:rPr>
      </w:pPr>
      <w:r w:rsidRPr="00B9674C">
        <w:rPr>
          <w:rFonts w:ascii="Times New Roman" w:eastAsia="Times New Roman" w:hAnsi="Times New Roman"/>
          <w:sz w:val="22"/>
        </w:rPr>
        <w:t xml:space="preserve">Laboratuvara teslim tarihinden itibaren en </w:t>
      </w:r>
      <w:proofErr w:type="gramStart"/>
      <w:r w:rsidRPr="00B9674C">
        <w:rPr>
          <w:rFonts w:ascii="Times New Roman" w:eastAsia="Times New Roman" w:hAnsi="Times New Roman"/>
          <w:sz w:val="22"/>
        </w:rPr>
        <w:t>az</w:t>
      </w:r>
      <w:proofErr w:type="gramEnd"/>
      <w:r w:rsidRPr="00B9674C">
        <w:rPr>
          <w:rFonts w:ascii="Times New Roman" w:eastAsia="Times New Roman" w:hAnsi="Times New Roman"/>
          <w:sz w:val="22"/>
        </w:rPr>
        <w:t xml:space="preserve"> bir yıl kullanım süresi olmalıdır.</w:t>
      </w:r>
    </w:p>
    <w:p w:rsidR="00B9674C" w:rsidRPr="00B9674C" w:rsidRDefault="00B9674C" w:rsidP="00B9674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2"/>
        </w:rPr>
      </w:pPr>
      <w:r w:rsidRPr="00B9674C">
        <w:rPr>
          <w:rFonts w:ascii="Times New Roman" w:eastAsia="Times New Roman" w:hAnsi="Times New Roman"/>
          <w:sz w:val="22"/>
        </w:rPr>
        <w:t>Çalışmada kullanılacak özellik C911222 olmalıdır.</w:t>
      </w:r>
    </w:p>
    <w:p w:rsidR="00B9674C" w:rsidRPr="00B9674C" w:rsidRDefault="00B9674C" w:rsidP="00B9674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2"/>
        </w:rPr>
      </w:pPr>
      <w:r w:rsidRPr="00B9674C">
        <w:rPr>
          <w:rFonts w:ascii="Times New Roman" w:eastAsia="Times New Roman" w:hAnsi="Times New Roman"/>
          <w:sz w:val="22"/>
        </w:rPr>
        <w:t>Etiketin üzerinde üretici firma bilgileri, LOT no, son kullanma tarihi ve işareti</w:t>
      </w:r>
    </w:p>
    <w:p w:rsidR="00B9674C" w:rsidRPr="00B9674C" w:rsidRDefault="00B9674C" w:rsidP="00B9674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2"/>
        </w:rPr>
      </w:pPr>
      <w:proofErr w:type="gramStart"/>
      <w:r w:rsidRPr="00B9674C">
        <w:rPr>
          <w:rFonts w:ascii="Times New Roman" w:eastAsia="Times New Roman" w:hAnsi="Times New Roman"/>
          <w:sz w:val="22"/>
        </w:rPr>
        <w:t>bulunmalıdır</w:t>
      </w:r>
      <w:proofErr w:type="gramEnd"/>
      <w:r w:rsidRPr="00B9674C">
        <w:rPr>
          <w:rFonts w:ascii="Times New Roman" w:eastAsia="Times New Roman" w:hAnsi="Times New Roman"/>
          <w:sz w:val="22"/>
        </w:rPr>
        <w:t>.</w:t>
      </w:r>
    </w:p>
    <w:p w:rsidR="00B9674C" w:rsidRPr="00B9674C" w:rsidRDefault="00B9674C" w:rsidP="00B9674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2"/>
        </w:rPr>
      </w:pPr>
      <w:r w:rsidRPr="00B9674C">
        <w:rPr>
          <w:rFonts w:ascii="Times New Roman" w:eastAsia="Times New Roman" w:hAnsi="Times New Roman"/>
          <w:sz w:val="22"/>
        </w:rPr>
        <w:t>Numune ve datasheetler ihale öncesi verilecektir. İnceleme sonucunda karar</w:t>
      </w:r>
    </w:p>
    <w:p w:rsidR="00B9674C" w:rsidRPr="00B9674C" w:rsidRDefault="00B9674C" w:rsidP="00B9674C">
      <w:pPr>
        <w:pStyle w:val="ListeParagraf"/>
        <w:spacing w:after="0" w:line="240" w:lineRule="auto"/>
        <w:jc w:val="both"/>
        <w:rPr>
          <w:rFonts w:ascii="Times New Roman" w:eastAsia="Times New Roman" w:hAnsi="Times New Roman"/>
          <w:sz w:val="22"/>
        </w:rPr>
      </w:pPr>
      <w:proofErr w:type="gramStart"/>
      <w:r w:rsidRPr="00B9674C">
        <w:rPr>
          <w:rFonts w:ascii="Times New Roman" w:eastAsia="Times New Roman" w:hAnsi="Times New Roman"/>
          <w:sz w:val="22"/>
        </w:rPr>
        <w:t>verilecektir</w:t>
      </w:r>
      <w:proofErr w:type="gramEnd"/>
      <w:r w:rsidRPr="00B9674C">
        <w:rPr>
          <w:rFonts w:ascii="Times New Roman" w:eastAsia="Times New Roman" w:hAnsi="Times New Roman"/>
          <w:sz w:val="22"/>
        </w:rPr>
        <w:t>.</w:t>
      </w:r>
    </w:p>
    <w:p w:rsidR="00B9674C" w:rsidRPr="00B9674C" w:rsidRDefault="00B9674C" w:rsidP="00B9674C">
      <w:pPr>
        <w:pStyle w:val="ListeParagraf"/>
        <w:spacing w:after="0" w:line="240" w:lineRule="auto"/>
        <w:jc w:val="both"/>
        <w:rPr>
          <w:rFonts w:ascii="Times New Roman" w:eastAsia="Times New Roman" w:hAnsi="Times New Roman"/>
          <w:sz w:val="22"/>
        </w:rPr>
      </w:pPr>
      <w:r w:rsidRPr="00B9674C">
        <w:rPr>
          <w:rFonts w:ascii="Times New Roman" w:eastAsia="Times New Roman" w:hAnsi="Times New Roman"/>
          <w:sz w:val="22"/>
        </w:rPr>
        <w:t>Datasheet teslim etmeyen firmalar değerlendirmeye alınmayacaktır.</w:t>
      </w:r>
    </w:p>
    <w:p w:rsidR="00B9674C" w:rsidRPr="00B9674C" w:rsidRDefault="00B9674C" w:rsidP="00B9674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2"/>
        </w:rPr>
      </w:pPr>
      <w:r w:rsidRPr="00B9674C">
        <w:rPr>
          <w:rFonts w:ascii="Times New Roman" w:eastAsia="Times New Roman" w:hAnsi="Times New Roman"/>
          <w:sz w:val="22"/>
        </w:rPr>
        <w:t>Teklifte malzemenin markası ve katalog numarası mutlaka belirtilmelidir.</w:t>
      </w:r>
    </w:p>
    <w:p w:rsidR="00B9674C" w:rsidRPr="00B9674C" w:rsidRDefault="00B9674C" w:rsidP="00B967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0"/>
        </w:rPr>
      </w:pPr>
    </w:p>
    <w:p w:rsidR="00B9674C" w:rsidRPr="00B9674C" w:rsidRDefault="00B9674C" w:rsidP="00B967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0"/>
        </w:rPr>
      </w:pPr>
    </w:p>
    <w:p w:rsidR="00B9674C" w:rsidRPr="00B9674C" w:rsidRDefault="00B9674C" w:rsidP="00B967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0"/>
        </w:rPr>
      </w:pPr>
    </w:p>
    <w:p w:rsidR="00B9674C" w:rsidRPr="00B9674C" w:rsidRDefault="00B9674C" w:rsidP="000646D2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/>
          <w:sz w:val="22"/>
        </w:rPr>
      </w:pPr>
      <w:r w:rsidRPr="00B9674C">
        <w:rPr>
          <w:rFonts w:ascii="Times New Roman" w:eastAsia="Times New Roman" w:hAnsi="Times New Roman"/>
          <w:b/>
          <w:sz w:val="32"/>
          <w:szCs w:val="28"/>
        </w:rPr>
        <w:t>Mounting Medium</w:t>
      </w:r>
    </w:p>
    <w:p w:rsidR="00B9674C" w:rsidRPr="00B9674C" w:rsidRDefault="00B9674C" w:rsidP="00B9674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2"/>
        </w:rPr>
      </w:pPr>
      <w:r w:rsidRPr="00B9674C">
        <w:rPr>
          <w:rFonts w:ascii="Times New Roman" w:eastAsia="Times New Roman" w:hAnsi="Times New Roman"/>
          <w:sz w:val="22"/>
        </w:rPr>
        <w:t xml:space="preserve">Ksilen içeriği </w:t>
      </w:r>
      <w:proofErr w:type="gramStart"/>
      <w:r w:rsidRPr="00B9674C">
        <w:rPr>
          <w:rFonts w:ascii="Times New Roman" w:eastAsia="Times New Roman" w:hAnsi="Times New Roman"/>
          <w:sz w:val="22"/>
        </w:rPr>
        <w:t>%1</w:t>
      </w:r>
      <w:proofErr w:type="gramEnd"/>
      <w:r w:rsidRPr="00B9674C">
        <w:rPr>
          <w:rFonts w:ascii="Times New Roman" w:eastAsia="Times New Roman" w:hAnsi="Times New Roman"/>
          <w:sz w:val="22"/>
        </w:rPr>
        <w:t>-9 olmalıdır.</w:t>
      </w:r>
    </w:p>
    <w:p w:rsidR="00B9674C" w:rsidRPr="00B9674C" w:rsidRDefault="00B9674C" w:rsidP="00B9674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2"/>
        </w:rPr>
      </w:pPr>
      <w:r w:rsidRPr="00B9674C">
        <w:rPr>
          <w:rFonts w:ascii="Times New Roman" w:eastAsia="Times New Roman" w:hAnsi="Times New Roman"/>
          <w:sz w:val="22"/>
        </w:rPr>
        <w:t>Histokimyasal ve immunokimyasal yöntemlerle boyanan kesitlerin kapatılması için</w:t>
      </w:r>
    </w:p>
    <w:p w:rsidR="00B9674C" w:rsidRPr="00B9674C" w:rsidRDefault="00B9674C" w:rsidP="00B9674C">
      <w:pPr>
        <w:pStyle w:val="ListeParagraf"/>
        <w:spacing w:after="0" w:line="240" w:lineRule="auto"/>
        <w:jc w:val="both"/>
        <w:rPr>
          <w:rFonts w:ascii="Times New Roman" w:eastAsia="Times New Roman" w:hAnsi="Times New Roman"/>
          <w:sz w:val="22"/>
        </w:rPr>
      </w:pPr>
      <w:proofErr w:type="gramStart"/>
      <w:r w:rsidRPr="00B9674C">
        <w:rPr>
          <w:rFonts w:ascii="Times New Roman" w:eastAsia="Times New Roman" w:hAnsi="Times New Roman"/>
          <w:sz w:val="22"/>
        </w:rPr>
        <w:t>uygun</w:t>
      </w:r>
      <w:proofErr w:type="gramEnd"/>
      <w:r w:rsidRPr="00B9674C">
        <w:rPr>
          <w:rFonts w:ascii="Times New Roman" w:eastAsia="Times New Roman" w:hAnsi="Times New Roman"/>
          <w:sz w:val="22"/>
        </w:rPr>
        <w:t xml:space="preserve"> kapatma medyumu olmalıdır.</w:t>
      </w:r>
    </w:p>
    <w:p w:rsidR="00B9674C" w:rsidRPr="00B9674C" w:rsidRDefault="00B9674C" w:rsidP="00B9674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2"/>
        </w:rPr>
      </w:pPr>
      <w:r w:rsidRPr="00B9674C">
        <w:rPr>
          <w:rFonts w:ascii="Times New Roman" w:eastAsia="Times New Roman" w:hAnsi="Times New Roman"/>
          <w:sz w:val="22"/>
        </w:rPr>
        <w:t>Ürün, güneş ışığı geçirmeyen ürünü bozmayan ambalajda olmalıdır.</w:t>
      </w:r>
    </w:p>
    <w:p w:rsidR="00B9674C" w:rsidRPr="00B9674C" w:rsidRDefault="00B9674C" w:rsidP="00B9674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2"/>
        </w:rPr>
      </w:pPr>
      <w:r w:rsidRPr="00B9674C">
        <w:rPr>
          <w:rFonts w:ascii="Times New Roman" w:eastAsia="Times New Roman" w:hAnsi="Times New Roman"/>
          <w:sz w:val="22"/>
        </w:rPr>
        <w:t>Ksilenle temizlenebilmelidir.</w:t>
      </w:r>
    </w:p>
    <w:p w:rsidR="00B9674C" w:rsidRPr="00B9674C" w:rsidRDefault="00B9674C" w:rsidP="00B9674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2"/>
        </w:rPr>
      </w:pPr>
      <w:r w:rsidRPr="00B9674C">
        <w:rPr>
          <w:rFonts w:ascii="Times New Roman" w:eastAsia="Times New Roman" w:hAnsi="Times New Roman"/>
          <w:sz w:val="22"/>
        </w:rPr>
        <w:t>Suda çözünmemelidir.</w:t>
      </w:r>
    </w:p>
    <w:p w:rsidR="00B9674C" w:rsidRPr="00B9674C" w:rsidRDefault="00B9674C" w:rsidP="00B9674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2"/>
        </w:rPr>
      </w:pPr>
      <w:r w:rsidRPr="00B9674C">
        <w:rPr>
          <w:rFonts w:ascii="Times New Roman" w:eastAsia="Times New Roman" w:hAnsi="Times New Roman"/>
          <w:sz w:val="22"/>
        </w:rPr>
        <w:t>Ürün orijinal ambalajında 500 ml bulunmalıdır.</w:t>
      </w:r>
    </w:p>
    <w:p w:rsidR="00B9674C" w:rsidRPr="00B9674C" w:rsidRDefault="00B9674C" w:rsidP="00B9674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2"/>
        </w:rPr>
      </w:pPr>
      <w:r w:rsidRPr="00B9674C">
        <w:rPr>
          <w:rFonts w:ascii="Times New Roman" w:eastAsia="Times New Roman" w:hAnsi="Times New Roman"/>
          <w:sz w:val="22"/>
        </w:rPr>
        <w:t>Düşük yoğunluklu olmalı ve çabuk kurumalıdır.</w:t>
      </w:r>
    </w:p>
    <w:p w:rsidR="00B9674C" w:rsidRPr="00B9674C" w:rsidRDefault="00B9674C" w:rsidP="00B9674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2"/>
        </w:rPr>
      </w:pPr>
      <w:r w:rsidRPr="00B9674C">
        <w:rPr>
          <w:rFonts w:ascii="Times New Roman" w:eastAsia="Times New Roman" w:hAnsi="Times New Roman"/>
          <w:sz w:val="22"/>
        </w:rPr>
        <w:t>Lam-lamel arasındaki dağılım homojen olmalı, hava kabarcığı kalmamalıdır.</w:t>
      </w:r>
    </w:p>
    <w:p w:rsidR="00B9674C" w:rsidRPr="00B9674C" w:rsidRDefault="00B9674C" w:rsidP="00B9674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2"/>
        </w:rPr>
      </w:pPr>
      <w:r w:rsidRPr="00B9674C">
        <w:rPr>
          <w:rFonts w:ascii="Times New Roman" w:eastAsia="Times New Roman" w:hAnsi="Times New Roman"/>
          <w:sz w:val="22"/>
        </w:rPr>
        <w:t>Çalışmada kullanılacak özellik C1795 olmalıdır.</w:t>
      </w:r>
    </w:p>
    <w:p w:rsidR="00B9674C" w:rsidRPr="00B9674C" w:rsidRDefault="00B9674C" w:rsidP="00B9674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2"/>
        </w:rPr>
      </w:pPr>
      <w:r w:rsidRPr="00B9674C">
        <w:rPr>
          <w:rFonts w:ascii="Times New Roman" w:eastAsia="Times New Roman" w:hAnsi="Times New Roman"/>
          <w:sz w:val="22"/>
        </w:rPr>
        <w:t>Oda sıcaklığında saklanmalıdır.</w:t>
      </w:r>
    </w:p>
    <w:p w:rsidR="00B9674C" w:rsidRPr="00B9674C" w:rsidRDefault="00B9674C" w:rsidP="00B9674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2"/>
        </w:rPr>
      </w:pPr>
      <w:r w:rsidRPr="00B9674C">
        <w:rPr>
          <w:rFonts w:ascii="Times New Roman" w:eastAsia="Times New Roman" w:hAnsi="Times New Roman"/>
          <w:sz w:val="22"/>
        </w:rPr>
        <w:t xml:space="preserve">Laboratuvara teslim tarihinden itibaren en </w:t>
      </w:r>
      <w:proofErr w:type="gramStart"/>
      <w:r w:rsidRPr="00B9674C">
        <w:rPr>
          <w:rFonts w:ascii="Times New Roman" w:eastAsia="Times New Roman" w:hAnsi="Times New Roman"/>
          <w:sz w:val="22"/>
        </w:rPr>
        <w:t>az</w:t>
      </w:r>
      <w:proofErr w:type="gramEnd"/>
      <w:r w:rsidRPr="00B9674C">
        <w:rPr>
          <w:rFonts w:ascii="Times New Roman" w:eastAsia="Times New Roman" w:hAnsi="Times New Roman"/>
          <w:sz w:val="22"/>
        </w:rPr>
        <w:t xml:space="preserve"> bir yıl kullanım süresi olmalıdır.</w:t>
      </w:r>
    </w:p>
    <w:p w:rsidR="00B9674C" w:rsidRPr="00B9674C" w:rsidRDefault="00B9674C" w:rsidP="00B9674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2"/>
        </w:rPr>
      </w:pPr>
      <w:r w:rsidRPr="00B9674C">
        <w:rPr>
          <w:rFonts w:ascii="Times New Roman" w:eastAsia="Times New Roman" w:hAnsi="Times New Roman"/>
          <w:sz w:val="22"/>
        </w:rPr>
        <w:t>Etiketin üzerinde üretici firma bilgileri, LOT no, son kullanma tarihi ve işareti</w:t>
      </w:r>
    </w:p>
    <w:p w:rsidR="00B9674C" w:rsidRPr="00B9674C" w:rsidRDefault="00B9674C" w:rsidP="00B9674C">
      <w:pPr>
        <w:pStyle w:val="ListeParagraf"/>
        <w:spacing w:after="0" w:line="240" w:lineRule="auto"/>
        <w:jc w:val="both"/>
        <w:rPr>
          <w:rFonts w:ascii="Times New Roman" w:eastAsia="Times New Roman" w:hAnsi="Times New Roman"/>
          <w:sz w:val="22"/>
        </w:rPr>
      </w:pPr>
      <w:proofErr w:type="gramStart"/>
      <w:r w:rsidRPr="00B9674C">
        <w:rPr>
          <w:rFonts w:ascii="Times New Roman" w:eastAsia="Times New Roman" w:hAnsi="Times New Roman"/>
          <w:sz w:val="22"/>
        </w:rPr>
        <w:t>bulunmalıdır</w:t>
      </w:r>
      <w:proofErr w:type="gramEnd"/>
      <w:r w:rsidRPr="00B9674C">
        <w:rPr>
          <w:rFonts w:ascii="Times New Roman" w:eastAsia="Times New Roman" w:hAnsi="Times New Roman"/>
          <w:sz w:val="22"/>
        </w:rPr>
        <w:t>.</w:t>
      </w:r>
    </w:p>
    <w:p w:rsidR="00B9674C" w:rsidRPr="00B9674C" w:rsidRDefault="00B9674C" w:rsidP="00B9674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2"/>
        </w:rPr>
      </w:pPr>
      <w:r w:rsidRPr="00B9674C">
        <w:rPr>
          <w:rFonts w:ascii="Times New Roman" w:eastAsia="Times New Roman" w:hAnsi="Times New Roman"/>
          <w:sz w:val="22"/>
        </w:rPr>
        <w:t>Numune ve datasheetler ihale öncesi verilecektir. İnceleme sonucunda karar</w:t>
      </w:r>
    </w:p>
    <w:p w:rsidR="00B9674C" w:rsidRPr="00B9674C" w:rsidRDefault="00B9674C" w:rsidP="00B9674C">
      <w:pPr>
        <w:pStyle w:val="ListeParagraf"/>
        <w:spacing w:after="0" w:line="240" w:lineRule="auto"/>
        <w:jc w:val="both"/>
        <w:rPr>
          <w:rFonts w:ascii="Times New Roman" w:eastAsia="Times New Roman" w:hAnsi="Times New Roman"/>
          <w:sz w:val="22"/>
        </w:rPr>
      </w:pPr>
      <w:proofErr w:type="gramStart"/>
      <w:r w:rsidRPr="00B9674C">
        <w:rPr>
          <w:rFonts w:ascii="Times New Roman" w:eastAsia="Times New Roman" w:hAnsi="Times New Roman"/>
          <w:sz w:val="22"/>
        </w:rPr>
        <w:t>verilecektir</w:t>
      </w:r>
      <w:proofErr w:type="gramEnd"/>
      <w:r w:rsidRPr="00B9674C">
        <w:rPr>
          <w:rFonts w:ascii="Times New Roman" w:eastAsia="Times New Roman" w:hAnsi="Times New Roman"/>
          <w:sz w:val="22"/>
        </w:rPr>
        <w:t>.</w:t>
      </w:r>
    </w:p>
    <w:p w:rsidR="00B9674C" w:rsidRPr="00B9674C" w:rsidRDefault="00B9674C" w:rsidP="00B9674C">
      <w:pPr>
        <w:pStyle w:val="ListeParagraf"/>
        <w:spacing w:after="0" w:line="240" w:lineRule="auto"/>
        <w:jc w:val="both"/>
        <w:rPr>
          <w:rFonts w:ascii="Times New Roman" w:eastAsia="Times New Roman" w:hAnsi="Times New Roman"/>
          <w:sz w:val="22"/>
        </w:rPr>
      </w:pPr>
      <w:r w:rsidRPr="00B9674C">
        <w:rPr>
          <w:rFonts w:ascii="Times New Roman" w:eastAsia="Times New Roman" w:hAnsi="Times New Roman"/>
          <w:sz w:val="22"/>
        </w:rPr>
        <w:t>Datasheet teslim etmeyen firmalar değerlendirmeye alınmayacaktır.</w:t>
      </w:r>
    </w:p>
    <w:p w:rsidR="00B9674C" w:rsidRPr="00B9674C" w:rsidRDefault="00B9674C" w:rsidP="00B9674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2"/>
        </w:rPr>
      </w:pPr>
      <w:r w:rsidRPr="00B9674C">
        <w:rPr>
          <w:rFonts w:ascii="Times New Roman" w:eastAsia="Times New Roman" w:hAnsi="Times New Roman"/>
          <w:sz w:val="22"/>
        </w:rPr>
        <w:t>Teklifte malzemenin markası ve katalog numarası mutlaka belirtilmelidir.</w:t>
      </w:r>
    </w:p>
    <w:p w:rsidR="00B9674C" w:rsidRPr="00B9674C" w:rsidRDefault="00B9674C" w:rsidP="00B967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0"/>
        </w:rPr>
      </w:pPr>
    </w:p>
    <w:p w:rsidR="00B9674C" w:rsidRPr="00B9674C" w:rsidRDefault="00B9674C" w:rsidP="00B967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0"/>
        </w:rPr>
      </w:pPr>
    </w:p>
    <w:p w:rsidR="00B9674C" w:rsidRPr="00B9674C" w:rsidRDefault="00B9674C" w:rsidP="00B967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0"/>
        </w:rPr>
      </w:pPr>
    </w:p>
    <w:p w:rsidR="00B9674C" w:rsidRPr="00B9674C" w:rsidRDefault="00B9674C" w:rsidP="00FC5E56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/>
          <w:sz w:val="22"/>
        </w:rPr>
      </w:pPr>
      <w:r w:rsidRPr="00B9674C">
        <w:rPr>
          <w:rFonts w:ascii="Times New Roman" w:eastAsia="Times New Roman" w:hAnsi="Times New Roman"/>
          <w:b/>
          <w:sz w:val="32"/>
          <w:szCs w:val="28"/>
        </w:rPr>
        <w:t>Doku Tesbit sol.III</w:t>
      </w:r>
    </w:p>
    <w:p w:rsidR="00B9674C" w:rsidRPr="00B9674C" w:rsidRDefault="00B9674C" w:rsidP="00B9674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2"/>
        </w:rPr>
      </w:pPr>
      <w:r w:rsidRPr="00B9674C">
        <w:rPr>
          <w:rFonts w:ascii="Times New Roman" w:eastAsia="Times New Roman" w:hAnsi="Times New Roman"/>
          <w:sz w:val="22"/>
        </w:rPr>
        <w:t>Histolojik uygulamalar için uygun olmalıdır.</w:t>
      </w:r>
    </w:p>
    <w:p w:rsidR="00B9674C" w:rsidRPr="00B9674C" w:rsidRDefault="00B9674C" w:rsidP="00B9674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2"/>
        </w:rPr>
      </w:pPr>
      <w:proofErr w:type="gramStart"/>
      <w:r w:rsidRPr="00B9674C">
        <w:rPr>
          <w:rFonts w:ascii="Times New Roman" w:eastAsia="Times New Roman" w:hAnsi="Times New Roman"/>
          <w:sz w:val="22"/>
        </w:rPr>
        <w:t>Cas</w:t>
      </w:r>
      <w:proofErr w:type="gramEnd"/>
      <w:r w:rsidRPr="00B9674C">
        <w:rPr>
          <w:rFonts w:ascii="Times New Roman" w:eastAsia="Times New Roman" w:hAnsi="Times New Roman"/>
          <w:sz w:val="22"/>
        </w:rPr>
        <w:t xml:space="preserve"> NO: 71-36-3 olmalıdır.</w:t>
      </w:r>
    </w:p>
    <w:p w:rsidR="00B9674C" w:rsidRPr="00B9674C" w:rsidRDefault="00B9674C" w:rsidP="00B9674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2"/>
        </w:rPr>
      </w:pPr>
      <w:r w:rsidRPr="00B9674C">
        <w:rPr>
          <w:rFonts w:ascii="Times New Roman" w:eastAsia="Times New Roman" w:hAnsi="Times New Roman"/>
          <w:sz w:val="22"/>
        </w:rPr>
        <w:t>Ürün kilitli kapaklı cam orijinal ambalajda olmalıdır.</w:t>
      </w:r>
    </w:p>
    <w:p w:rsidR="00B9674C" w:rsidRPr="00B9674C" w:rsidRDefault="00B9674C" w:rsidP="00B9674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2"/>
        </w:rPr>
      </w:pPr>
      <w:r w:rsidRPr="00B9674C">
        <w:rPr>
          <w:rFonts w:ascii="Times New Roman" w:eastAsia="Times New Roman" w:hAnsi="Times New Roman"/>
          <w:sz w:val="22"/>
        </w:rPr>
        <w:t>Yoğunluğu 0.77 g/cm 3  (20 °C);  parlama noktası  &amp;amp;amp;amp;amp;gt;40 °C ; kaynama noktası 150 -215 °C (1013 hPa) olmalıdır.</w:t>
      </w:r>
    </w:p>
    <w:p w:rsidR="00B9674C" w:rsidRPr="00B9674C" w:rsidRDefault="00B9674C" w:rsidP="00B9674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2"/>
        </w:rPr>
      </w:pPr>
      <w:r w:rsidRPr="00B9674C">
        <w:rPr>
          <w:rFonts w:ascii="Times New Roman" w:eastAsia="Times New Roman" w:hAnsi="Times New Roman"/>
          <w:sz w:val="22"/>
        </w:rPr>
        <w:t xml:space="preserve">Orijinal ambalajında en </w:t>
      </w:r>
      <w:proofErr w:type="gramStart"/>
      <w:r w:rsidRPr="00B9674C">
        <w:rPr>
          <w:rFonts w:ascii="Times New Roman" w:eastAsia="Times New Roman" w:hAnsi="Times New Roman"/>
          <w:sz w:val="22"/>
        </w:rPr>
        <w:t>az</w:t>
      </w:r>
      <w:proofErr w:type="gramEnd"/>
      <w:r w:rsidRPr="00B9674C">
        <w:rPr>
          <w:rFonts w:ascii="Times New Roman" w:eastAsia="Times New Roman" w:hAnsi="Times New Roman"/>
          <w:sz w:val="22"/>
        </w:rPr>
        <w:t xml:space="preserve"> 5 lt olmalıdır.</w:t>
      </w:r>
    </w:p>
    <w:p w:rsidR="00B9674C" w:rsidRPr="00B9674C" w:rsidRDefault="00B9674C" w:rsidP="00B9674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2"/>
        </w:rPr>
      </w:pPr>
      <w:r w:rsidRPr="00B9674C">
        <w:rPr>
          <w:rFonts w:ascii="Times New Roman" w:eastAsia="Times New Roman" w:hAnsi="Times New Roman"/>
          <w:sz w:val="22"/>
        </w:rPr>
        <w:t>Oda sıcaklığında saklanmalıdır.</w:t>
      </w:r>
    </w:p>
    <w:p w:rsidR="00B9674C" w:rsidRPr="00B9674C" w:rsidRDefault="00B9674C" w:rsidP="00B9674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2"/>
        </w:rPr>
      </w:pPr>
      <w:r w:rsidRPr="00B9674C">
        <w:rPr>
          <w:rFonts w:ascii="Times New Roman" w:eastAsia="Times New Roman" w:hAnsi="Times New Roman"/>
          <w:sz w:val="22"/>
        </w:rPr>
        <w:t>Çalışmada kullanılacak özellik 34860 olmalıdır.</w:t>
      </w:r>
    </w:p>
    <w:p w:rsidR="00B9674C" w:rsidRPr="00B9674C" w:rsidRDefault="00B9674C" w:rsidP="00B9674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2"/>
        </w:rPr>
      </w:pPr>
      <w:r w:rsidRPr="00B9674C">
        <w:rPr>
          <w:rFonts w:ascii="Times New Roman" w:eastAsia="Times New Roman" w:hAnsi="Times New Roman"/>
          <w:sz w:val="22"/>
        </w:rPr>
        <w:t>Etiketin üzerinde üretici firma bilgileri, LOT no, son kullanma tarihi ve IVD işareti</w:t>
      </w:r>
    </w:p>
    <w:p w:rsidR="00B9674C" w:rsidRPr="00B9674C" w:rsidRDefault="00B9674C" w:rsidP="00B9674C">
      <w:pPr>
        <w:pStyle w:val="ListeParagraf"/>
        <w:spacing w:after="0" w:line="240" w:lineRule="auto"/>
        <w:jc w:val="both"/>
        <w:rPr>
          <w:rFonts w:ascii="Times New Roman" w:eastAsia="Times New Roman" w:hAnsi="Times New Roman"/>
          <w:sz w:val="22"/>
        </w:rPr>
      </w:pPr>
      <w:proofErr w:type="gramStart"/>
      <w:r w:rsidRPr="00B9674C">
        <w:rPr>
          <w:rFonts w:ascii="Times New Roman" w:eastAsia="Times New Roman" w:hAnsi="Times New Roman"/>
          <w:sz w:val="22"/>
        </w:rPr>
        <w:t>bulunmalıdır</w:t>
      </w:r>
      <w:proofErr w:type="gramEnd"/>
      <w:r w:rsidRPr="00B9674C">
        <w:rPr>
          <w:rFonts w:ascii="Times New Roman" w:eastAsia="Times New Roman" w:hAnsi="Times New Roman"/>
          <w:sz w:val="22"/>
        </w:rPr>
        <w:t>.</w:t>
      </w:r>
    </w:p>
    <w:p w:rsidR="00B9674C" w:rsidRPr="00B9674C" w:rsidRDefault="00B9674C" w:rsidP="00B9674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2"/>
        </w:rPr>
      </w:pPr>
      <w:r w:rsidRPr="00B9674C">
        <w:rPr>
          <w:rFonts w:ascii="Times New Roman" w:eastAsia="Times New Roman" w:hAnsi="Times New Roman"/>
          <w:sz w:val="22"/>
        </w:rPr>
        <w:t xml:space="preserve">Laboratuvara teslim tarihinden itibaren en </w:t>
      </w:r>
      <w:proofErr w:type="gramStart"/>
      <w:r w:rsidRPr="00B9674C">
        <w:rPr>
          <w:rFonts w:ascii="Times New Roman" w:eastAsia="Times New Roman" w:hAnsi="Times New Roman"/>
          <w:sz w:val="22"/>
        </w:rPr>
        <w:t>az</w:t>
      </w:r>
      <w:proofErr w:type="gramEnd"/>
      <w:r w:rsidRPr="00B9674C">
        <w:rPr>
          <w:rFonts w:ascii="Times New Roman" w:eastAsia="Times New Roman" w:hAnsi="Times New Roman"/>
          <w:sz w:val="22"/>
        </w:rPr>
        <w:t xml:space="preserve"> bir yıl kullanım süresi olmalıdır.</w:t>
      </w:r>
    </w:p>
    <w:p w:rsidR="00B9674C" w:rsidRPr="00B9674C" w:rsidRDefault="00B9674C" w:rsidP="00B9674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2"/>
        </w:rPr>
      </w:pPr>
      <w:r w:rsidRPr="00B9674C">
        <w:rPr>
          <w:rFonts w:ascii="Times New Roman" w:eastAsia="Times New Roman" w:hAnsi="Times New Roman"/>
          <w:sz w:val="22"/>
        </w:rPr>
        <w:t>Numune ve data sheetler ihale öncesi verilecek, inceleme sonucunda karar verilecektir.</w:t>
      </w:r>
    </w:p>
    <w:p w:rsidR="00B9674C" w:rsidRPr="00B9674C" w:rsidRDefault="00B9674C" w:rsidP="00B9674C">
      <w:pPr>
        <w:pStyle w:val="ListeParagraf"/>
        <w:spacing w:after="0" w:line="240" w:lineRule="auto"/>
        <w:jc w:val="both"/>
        <w:rPr>
          <w:rFonts w:ascii="Times New Roman" w:eastAsia="Times New Roman" w:hAnsi="Times New Roman"/>
          <w:sz w:val="22"/>
        </w:rPr>
      </w:pPr>
      <w:r w:rsidRPr="00B9674C">
        <w:rPr>
          <w:rFonts w:ascii="Times New Roman" w:eastAsia="Times New Roman" w:hAnsi="Times New Roman"/>
          <w:sz w:val="22"/>
        </w:rPr>
        <w:t>Datasheet ve numune teslim etmeyen firmalar değerlendirmeye alınmayacaktır.</w:t>
      </w:r>
    </w:p>
    <w:p w:rsidR="00B9674C" w:rsidRPr="00B9674C" w:rsidRDefault="00B9674C" w:rsidP="00B9674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2"/>
        </w:rPr>
      </w:pPr>
      <w:r w:rsidRPr="00B9674C">
        <w:rPr>
          <w:rFonts w:ascii="Times New Roman" w:eastAsia="Times New Roman" w:hAnsi="Times New Roman"/>
          <w:sz w:val="22"/>
        </w:rPr>
        <w:t>Teklifte malzemenin markası ve katalog numarası mutlaka belirtilmelidir.</w:t>
      </w:r>
    </w:p>
    <w:p w:rsidR="00B9674C" w:rsidRPr="00B9674C" w:rsidRDefault="00B9674C" w:rsidP="00B967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0"/>
        </w:rPr>
      </w:pPr>
    </w:p>
    <w:p w:rsidR="00B9674C" w:rsidRPr="00B9674C" w:rsidRDefault="00B9674C" w:rsidP="00B967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0"/>
        </w:rPr>
      </w:pPr>
    </w:p>
    <w:p w:rsidR="00B9674C" w:rsidRPr="00B9674C" w:rsidRDefault="00B9674C" w:rsidP="00B967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0"/>
        </w:rPr>
      </w:pPr>
    </w:p>
    <w:p w:rsidR="00B9674C" w:rsidRPr="00B9674C" w:rsidRDefault="00B9674C" w:rsidP="00B967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0"/>
        </w:rPr>
      </w:pPr>
    </w:p>
    <w:p w:rsidR="00B9674C" w:rsidRPr="00B9674C" w:rsidRDefault="00B9674C" w:rsidP="00B1707D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/>
          <w:bCs/>
          <w:sz w:val="32"/>
          <w:szCs w:val="28"/>
        </w:rPr>
      </w:pPr>
      <w:r w:rsidRPr="00B9674C">
        <w:rPr>
          <w:rFonts w:ascii="Times New Roman" w:hAnsi="Times New Roman"/>
          <w:b/>
          <w:bCs/>
          <w:color w:val="000000"/>
          <w:sz w:val="32"/>
          <w:szCs w:val="28"/>
          <w:shd w:val="clear" w:color="auto" w:fill="FFFFFF"/>
        </w:rPr>
        <w:t>0.1ml 96 Well PCR Plate</w:t>
      </w:r>
    </w:p>
    <w:p w:rsidR="00B9674C" w:rsidRPr="00B9674C" w:rsidRDefault="00B9674C" w:rsidP="00B9674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bCs/>
          <w:sz w:val="22"/>
        </w:rPr>
      </w:pPr>
      <w:r w:rsidRPr="00B9674C">
        <w:rPr>
          <w:rFonts w:ascii="Times New Roman" w:eastAsia="Times New Roman" w:hAnsi="Times New Roman"/>
          <w:bCs/>
          <w:sz w:val="22"/>
        </w:rPr>
        <w:t>Ürün, 0.1 ml ve 96-well Plate formatında olmalıdır.</w:t>
      </w:r>
    </w:p>
    <w:p w:rsidR="00B9674C" w:rsidRPr="00B9674C" w:rsidRDefault="00B9674C" w:rsidP="00B9674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bCs/>
          <w:sz w:val="22"/>
        </w:rPr>
      </w:pPr>
      <w:r w:rsidRPr="00B9674C">
        <w:rPr>
          <w:rFonts w:ascii="Times New Roman" w:eastAsia="Times New Roman" w:hAnsi="Times New Roman"/>
          <w:bCs/>
          <w:sz w:val="22"/>
        </w:rPr>
        <w:t>Ürün, PCR ve qPCR çalışmalarına uygun olmalıdır.</w:t>
      </w:r>
    </w:p>
    <w:p w:rsidR="00B9674C" w:rsidRPr="00B9674C" w:rsidRDefault="00B9674C" w:rsidP="00B9674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bCs/>
          <w:sz w:val="22"/>
        </w:rPr>
      </w:pPr>
      <w:r w:rsidRPr="00B9674C">
        <w:rPr>
          <w:rFonts w:ascii="Times New Roman" w:hAnsi="Times New Roman"/>
          <w:bCs/>
          <w:color w:val="000000"/>
          <w:sz w:val="22"/>
          <w:shd w:val="clear" w:color="auto" w:fill="FFFFFF"/>
        </w:rPr>
        <w:t>ABI Machine ile uyumlu olmalıdır.</w:t>
      </w:r>
    </w:p>
    <w:p w:rsidR="00B9674C" w:rsidRPr="00B9674C" w:rsidRDefault="00B9674C" w:rsidP="00B9674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bCs/>
          <w:sz w:val="22"/>
        </w:rPr>
      </w:pPr>
      <w:r w:rsidRPr="00B9674C">
        <w:rPr>
          <w:rFonts w:ascii="Times New Roman" w:hAnsi="Times New Roman"/>
          <w:bCs/>
          <w:color w:val="000000"/>
          <w:sz w:val="22"/>
          <w:shd w:val="clear" w:color="auto" w:fill="FFFFFF"/>
        </w:rPr>
        <w:t>Semi skirt, clear ve A1 Notch özelliklerinde olmalıdır.</w:t>
      </w:r>
    </w:p>
    <w:p w:rsidR="00B9674C" w:rsidRPr="00B9674C" w:rsidRDefault="00B9674C" w:rsidP="00B9674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bCs/>
          <w:sz w:val="22"/>
        </w:rPr>
      </w:pPr>
      <w:r w:rsidRPr="00B9674C">
        <w:rPr>
          <w:rFonts w:ascii="Times New Roman" w:eastAsia="Times New Roman" w:hAnsi="Times New Roman"/>
          <w:bCs/>
          <w:sz w:val="22"/>
        </w:rPr>
        <w:t>Etiketin üzerinde üretici firma bilgileri, LOT no, son kullanma tarihi ve IVD işareti</w:t>
      </w:r>
    </w:p>
    <w:p w:rsidR="00B9674C" w:rsidRPr="00B9674C" w:rsidRDefault="00B9674C" w:rsidP="00B9674C">
      <w:pPr>
        <w:pStyle w:val="ListeParagraf"/>
        <w:spacing w:after="0" w:line="240" w:lineRule="auto"/>
        <w:jc w:val="both"/>
        <w:rPr>
          <w:rFonts w:ascii="Times New Roman" w:eastAsia="Times New Roman" w:hAnsi="Times New Roman"/>
          <w:bCs/>
          <w:sz w:val="22"/>
        </w:rPr>
      </w:pPr>
      <w:proofErr w:type="gramStart"/>
      <w:r w:rsidRPr="00B9674C">
        <w:rPr>
          <w:rFonts w:ascii="Times New Roman" w:eastAsia="Times New Roman" w:hAnsi="Times New Roman"/>
          <w:bCs/>
          <w:sz w:val="22"/>
        </w:rPr>
        <w:t>bulunmalıdır</w:t>
      </w:r>
      <w:proofErr w:type="gramEnd"/>
      <w:r w:rsidRPr="00B9674C">
        <w:rPr>
          <w:rFonts w:ascii="Times New Roman" w:eastAsia="Times New Roman" w:hAnsi="Times New Roman"/>
          <w:bCs/>
          <w:sz w:val="22"/>
        </w:rPr>
        <w:t>.</w:t>
      </w:r>
    </w:p>
    <w:p w:rsidR="00B9674C" w:rsidRPr="00B9674C" w:rsidRDefault="00B9674C" w:rsidP="00B9674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bCs/>
          <w:sz w:val="22"/>
        </w:rPr>
      </w:pPr>
      <w:r w:rsidRPr="00B9674C">
        <w:rPr>
          <w:rFonts w:ascii="Times New Roman" w:eastAsia="Times New Roman" w:hAnsi="Times New Roman"/>
          <w:bCs/>
          <w:sz w:val="22"/>
        </w:rPr>
        <w:t xml:space="preserve">Laboratuvara teslim tarihinden itibaren en </w:t>
      </w:r>
      <w:proofErr w:type="gramStart"/>
      <w:r w:rsidRPr="00B9674C">
        <w:rPr>
          <w:rFonts w:ascii="Times New Roman" w:eastAsia="Times New Roman" w:hAnsi="Times New Roman"/>
          <w:bCs/>
          <w:sz w:val="22"/>
        </w:rPr>
        <w:t>az</w:t>
      </w:r>
      <w:proofErr w:type="gramEnd"/>
      <w:r w:rsidRPr="00B9674C">
        <w:rPr>
          <w:rFonts w:ascii="Times New Roman" w:eastAsia="Times New Roman" w:hAnsi="Times New Roman"/>
          <w:bCs/>
          <w:sz w:val="22"/>
        </w:rPr>
        <w:t xml:space="preserve"> bir yıl kullanım süresi olmalıdır.</w:t>
      </w:r>
    </w:p>
    <w:p w:rsidR="00B9674C" w:rsidRPr="00B9674C" w:rsidRDefault="00B9674C" w:rsidP="00B9674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bCs/>
          <w:sz w:val="22"/>
        </w:rPr>
      </w:pPr>
      <w:r w:rsidRPr="00B9674C">
        <w:rPr>
          <w:rFonts w:ascii="Times New Roman" w:eastAsia="Times New Roman" w:hAnsi="Times New Roman"/>
          <w:bCs/>
          <w:sz w:val="22"/>
        </w:rPr>
        <w:t xml:space="preserve">Orijinal ambalajında en </w:t>
      </w:r>
      <w:proofErr w:type="gramStart"/>
      <w:r w:rsidRPr="00B9674C">
        <w:rPr>
          <w:rFonts w:ascii="Times New Roman" w:eastAsia="Times New Roman" w:hAnsi="Times New Roman"/>
          <w:bCs/>
          <w:sz w:val="22"/>
        </w:rPr>
        <w:t>az</w:t>
      </w:r>
      <w:proofErr w:type="gramEnd"/>
      <w:r w:rsidRPr="00B9674C">
        <w:rPr>
          <w:rFonts w:ascii="Times New Roman" w:eastAsia="Times New Roman" w:hAnsi="Times New Roman"/>
          <w:bCs/>
          <w:sz w:val="22"/>
        </w:rPr>
        <w:t xml:space="preserve"> 25 adet verilmelidir.</w:t>
      </w:r>
    </w:p>
    <w:p w:rsidR="00B9674C" w:rsidRPr="00B9674C" w:rsidRDefault="00B9674C" w:rsidP="00B9674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bCs/>
          <w:sz w:val="22"/>
        </w:rPr>
      </w:pPr>
      <w:r w:rsidRPr="00B9674C">
        <w:rPr>
          <w:rFonts w:ascii="Times New Roman" w:eastAsia="Times New Roman" w:hAnsi="Times New Roman"/>
          <w:bCs/>
          <w:sz w:val="22"/>
        </w:rPr>
        <w:t>Dahasheet ve numune ihale öncesi verilecektir. Datasheetler inceleme sonucunda karar</w:t>
      </w:r>
    </w:p>
    <w:p w:rsidR="00B9674C" w:rsidRPr="00B9674C" w:rsidRDefault="00B9674C" w:rsidP="00B9674C">
      <w:pPr>
        <w:pStyle w:val="ListeParagraf"/>
        <w:spacing w:after="0" w:line="240" w:lineRule="auto"/>
        <w:jc w:val="both"/>
        <w:rPr>
          <w:rFonts w:ascii="Times New Roman" w:eastAsia="Times New Roman" w:hAnsi="Times New Roman"/>
          <w:bCs/>
          <w:sz w:val="22"/>
        </w:rPr>
      </w:pPr>
      <w:proofErr w:type="gramStart"/>
      <w:r w:rsidRPr="00B9674C">
        <w:rPr>
          <w:rFonts w:ascii="Times New Roman" w:eastAsia="Times New Roman" w:hAnsi="Times New Roman"/>
          <w:bCs/>
          <w:sz w:val="22"/>
        </w:rPr>
        <w:t>verilecektir</w:t>
      </w:r>
      <w:proofErr w:type="gramEnd"/>
      <w:r w:rsidRPr="00B9674C">
        <w:rPr>
          <w:rFonts w:ascii="Times New Roman" w:eastAsia="Times New Roman" w:hAnsi="Times New Roman"/>
          <w:bCs/>
          <w:sz w:val="22"/>
        </w:rPr>
        <w:t>.</w:t>
      </w:r>
    </w:p>
    <w:p w:rsidR="00B9674C" w:rsidRPr="00B9674C" w:rsidRDefault="00B9674C" w:rsidP="00B9674C">
      <w:pPr>
        <w:pStyle w:val="ListeParagraf"/>
        <w:spacing w:after="0" w:line="240" w:lineRule="auto"/>
        <w:jc w:val="both"/>
        <w:rPr>
          <w:rFonts w:ascii="Times New Roman" w:eastAsia="Times New Roman" w:hAnsi="Times New Roman"/>
          <w:bCs/>
          <w:sz w:val="22"/>
        </w:rPr>
      </w:pPr>
      <w:r w:rsidRPr="00B9674C">
        <w:rPr>
          <w:rFonts w:ascii="Times New Roman" w:eastAsia="Times New Roman" w:hAnsi="Times New Roman"/>
          <w:bCs/>
          <w:sz w:val="22"/>
        </w:rPr>
        <w:t>Datasheet ve numune teslim etmeyen firmalar değerlendirmeye alınmayacaktır.</w:t>
      </w:r>
    </w:p>
    <w:p w:rsidR="00B9674C" w:rsidRPr="00B9674C" w:rsidRDefault="00B9674C" w:rsidP="00B9674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bCs/>
          <w:sz w:val="22"/>
        </w:rPr>
      </w:pPr>
      <w:r w:rsidRPr="00B9674C">
        <w:rPr>
          <w:rFonts w:ascii="Times New Roman" w:eastAsia="Times New Roman" w:hAnsi="Times New Roman"/>
          <w:bCs/>
          <w:sz w:val="22"/>
        </w:rPr>
        <w:t>Teklifte malzemenin markası ve katalog numarası mutlaka belirtilmelidir.</w:t>
      </w:r>
    </w:p>
    <w:p w:rsidR="00B9674C" w:rsidRPr="00B9674C" w:rsidRDefault="00B9674C" w:rsidP="00B967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0"/>
        </w:rPr>
      </w:pPr>
    </w:p>
    <w:p w:rsidR="00B9674C" w:rsidRPr="00B9674C" w:rsidRDefault="00B9674C" w:rsidP="00B967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0"/>
        </w:rPr>
      </w:pPr>
    </w:p>
    <w:p w:rsidR="00B9674C" w:rsidRPr="00B9674C" w:rsidRDefault="00B9674C" w:rsidP="00B967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32"/>
          <w:szCs w:val="28"/>
        </w:rPr>
      </w:pPr>
    </w:p>
    <w:p w:rsidR="00B9674C" w:rsidRPr="00B9674C" w:rsidRDefault="00B9674C" w:rsidP="007F4074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/>
          <w:bCs/>
          <w:sz w:val="32"/>
          <w:szCs w:val="28"/>
        </w:rPr>
      </w:pPr>
      <w:r w:rsidRPr="00B9674C">
        <w:rPr>
          <w:rFonts w:ascii="Times New Roman" w:hAnsi="Times New Roman"/>
          <w:b/>
          <w:bCs/>
          <w:color w:val="000000"/>
          <w:sz w:val="32"/>
          <w:szCs w:val="28"/>
          <w:shd w:val="clear" w:color="auto" w:fill="FFFFFF"/>
        </w:rPr>
        <w:t xml:space="preserve">PCR Sealing Films </w:t>
      </w:r>
    </w:p>
    <w:p w:rsidR="00B9674C" w:rsidRPr="00B9674C" w:rsidRDefault="00B9674C" w:rsidP="00B9674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bCs/>
          <w:sz w:val="22"/>
        </w:rPr>
      </w:pPr>
      <w:r w:rsidRPr="00B9674C">
        <w:rPr>
          <w:rFonts w:ascii="Times New Roman" w:eastAsia="Times New Roman" w:hAnsi="Times New Roman"/>
          <w:bCs/>
          <w:sz w:val="22"/>
        </w:rPr>
        <w:t>Ürün, 96-Well Plateler ile kullanıma uygun olmalıdır.</w:t>
      </w:r>
    </w:p>
    <w:p w:rsidR="00B9674C" w:rsidRPr="00B9674C" w:rsidRDefault="00B9674C" w:rsidP="00B9674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bCs/>
          <w:sz w:val="22"/>
        </w:rPr>
      </w:pPr>
      <w:r w:rsidRPr="00B9674C">
        <w:rPr>
          <w:rFonts w:ascii="Times New Roman" w:eastAsia="Times New Roman" w:hAnsi="Times New Roman"/>
          <w:bCs/>
          <w:sz w:val="22"/>
        </w:rPr>
        <w:t>Ürün, PCR ve qPCR çalışmalarına uygun olmalıdır.</w:t>
      </w:r>
    </w:p>
    <w:p w:rsidR="00B9674C" w:rsidRPr="00B9674C" w:rsidRDefault="00B9674C" w:rsidP="00B9674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2"/>
          <w:shd w:val="clear" w:color="auto" w:fill="FFFFFF"/>
        </w:rPr>
      </w:pPr>
      <w:proofErr w:type="gramStart"/>
      <w:r w:rsidRPr="00B9674C">
        <w:rPr>
          <w:rFonts w:ascii="Times New Roman" w:hAnsi="Times New Roman"/>
          <w:bCs/>
          <w:color w:val="000000"/>
          <w:sz w:val="22"/>
          <w:shd w:val="clear" w:color="auto" w:fill="FFFFFF"/>
        </w:rPr>
        <w:t>146 × 8</w:t>
      </w:r>
      <w:proofErr w:type="gramEnd"/>
      <w:r w:rsidRPr="00B9674C">
        <w:rPr>
          <w:rFonts w:ascii="Times New Roman" w:hAnsi="Times New Roman"/>
          <w:bCs/>
          <w:color w:val="000000"/>
          <w:sz w:val="22"/>
          <w:shd w:val="clear" w:color="auto" w:fill="FFFFFF"/>
        </w:rPr>
        <w:t xml:space="preserve"> boyutlarında ve transparan olmalıdır.</w:t>
      </w:r>
    </w:p>
    <w:p w:rsidR="00B9674C" w:rsidRPr="00B9674C" w:rsidRDefault="00B9674C" w:rsidP="00B9674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bCs/>
          <w:sz w:val="22"/>
        </w:rPr>
      </w:pPr>
      <w:r w:rsidRPr="00B9674C">
        <w:rPr>
          <w:rFonts w:ascii="Times New Roman" w:eastAsia="Times New Roman" w:hAnsi="Times New Roman"/>
          <w:bCs/>
          <w:sz w:val="22"/>
        </w:rPr>
        <w:t xml:space="preserve">Orijinal ambalajında en </w:t>
      </w:r>
      <w:proofErr w:type="gramStart"/>
      <w:r w:rsidRPr="00B9674C">
        <w:rPr>
          <w:rFonts w:ascii="Times New Roman" w:eastAsia="Times New Roman" w:hAnsi="Times New Roman"/>
          <w:bCs/>
          <w:sz w:val="22"/>
        </w:rPr>
        <w:t>az</w:t>
      </w:r>
      <w:proofErr w:type="gramEnd"/>
      <w:r w:rsidRPr="00B9674C">
        <w:rPr>
          <w:rFonts w:ascii="Times New Roman" w:eastAsia="Times New Roman" w:hAnsi="Times New Roman"/>
          <w:bCs/>
          <w:sz w:val="22"/>
        </w:rPr>
        <w:t xml:space="preserve"> 100 adet verilmelidir.</w:t>
      </w:r>
    </w:p>
    <w:p w:rsidR="00B9674C" w:rsidRPr="00B9674C" w:rsidRDefault="00B9674C" w:rsidP="00B9674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bCs/>
          <w:sz w:val="22"/>
        </w:rPr>
      </w:pPr>
      <w:r w:rsidRPr="00B9674C">
        <w:rPr>
          <w:rFonts w:ascii="Times New Roman" w:eastAsia="Times New Roman" w:hAnsi="Times New Roman"/>
          <w:bCs/>
          <w:sz w:val="22"/>
        </w:rPr>
        <w:t>Etiketin üzerinde üretici firma bilgileri, LOT no, son kullanma tarihi ve IVD işareti</w:t>
      </w:r>
    </w:p>
    <w:p w:rsidR="00B9674C" w:rsidRPr="00B9674C" w:rsidRDefault="00B9674C" w:rsidP="00B9674C">
      <w:pPr>
        <w:pStyle w:val="ListeParagraf"/>
        <w:spacing w:after="0" w:line="240" w:lineRule="auto"/>
        <w:jc w:val="both"/>
        <w:rPr>
          <w:rFonts w:ascii="Times New Roman" w:eastAsia="Times New Roman" w:hAnsi="Times New Roman"/>
          <w:bCs/>
          <w:sz w:val="22"/>
        </w:rPr>
      </w:pPr>
      <w:proofErr w:type="gramStart"/>
      <w:r w:rsidRPr="00B9674C">
        <w:rPr>
          <w:rFonts w:ascii="Times New Roman" w:eastAsia="Times New Roman" w:hAnsi="Times New Roman"/>
          <w:bCs/>
          <w:sz w:val="22"/>
        </w:rPr>
        <w:t>bulunmalıdır</w:t>
      </w:r>
      <w:proofErr w:type="gramEnd"/>
      <w:r w:rsidRPr="00B9674C">
        <w:rPr>
          <w:rFonts w:ascii="Times New Roman" w:eastAsia="Times New Roman" w:hAnsi="Times New Roman"/>
          <w:bCs/>
          <w:sz w:val="22"/>
        </w:rPr>
        <w:t>.</w:t>
      </w:r>
    </w:p>
    <w:p w:rsidR="00B9674C" w:rsidRPr="00B9674C" w:rsidRDefault="00B9674C" w:rsidP="00B9674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bCs/>
          <w:sz w:val="22"/>
        </w:rPr>
      </w:pPr>
      <w:r w:rsidRPr="00B9674C">
        <w:rPr>
          <w:rFonts w:ascii="Times New Roman" w:eastAsia="Times New Roman" w:hAnsi="Times New Roman"/>
          <w:bCs/>
          <w:sz w:val="22"/>
        </w:rPr>
        <w:t xml:space="preserve">Laboratuvara teslim tarihinden itibaren en </w:t>
      </w:r>
      <w:proofErr w:type="gramStart"/>
      <w:r w:rsidRPr="00B9674C">
        <w:rPr>
          <w:rFonts w:ascii="Times New Roman" w:eastAsia="Times New Roman" w:hAnsi="Times New Roman"/>
          <w:bCs/>
          <w:sz w:val="22"/>
        </w:rPr>
        <w:t>az</w:t>
      </w:r>
      <w:proofErr w:type="gramEnd"/>
      <w:r w:rsidRPr="00B9674C">
        <w:rPr>
          <w:rFonts w:ascii="Times New Roman" w:eastAsia="Times New Roman" w:hAnsi="Times New Roman"/>
          <w:bCs/>
          <w:sz w:val="22"/>
        </w:rPr>
        <w:t xml:space="preserve"> bir yıl kullanım süresi olmalıdır.</w:t>
      </w:r>
    </w:p>
    <w:p w:rsidR="00B9674C" w:rsidRPr="00B9674C" w:rsidRDefault="00B9674C" w:rsidP="00B9674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bCs/>
          <w:sz w:val="22"/>
        </w:rPr>
      </w:pPr>
      <w:r w:rsidRPr="00B9674C">
        <w:rPr>
          <w:rFonts w:ascii="Times New Roman" w:eastAsia="Times New Roman" w:hAnsi="Times New Roman"/>
          <w:bCs/>
          <w:sz w:val="22"/>
        </w:rPr>
        <w:t>Dahasheet ve numune ihale öncesi verilecektir. Datasheetler inceleme sonucunda karar</w:t>
      </w:r>
    </w:p>
    <w:p w:rsidR="00B9674C" w:rsidRPr="00B9674C" w:rsidRDefault="00B9674C" w:rsidP="00B9674C">
      <w:pPr>
        <w:pStyle w:val="ListeParagraf"/>
        <w:spacing w:after="0" w:line="240" w:lineRule="auto"/>
        <w:jc w:val="both"/>
        <w:rPr>
          <w:rFonts w:ascii="Times New Roman" w:eastAsia="Times New Roman" w:hAnsi="Times New Roman"/>
          <w:bCs/>
          <w:sz w:val="22"/>
        </w:rPr>
      </w:pPr>
      <w:proofErr w:type="gramStart"/>
      <w:r w:rsidRPr="00B9674C">
        <w:rPr>
          <w:rFonts w:ascii="Times New Roman" w:eastAsia="Times New Roman" w:hAnsi="Times New Roman"/>
          <w:bCs/>
          <w:sz w:val="22"/>
        </w:rPr>
        <w:t>verilecektir</w:t>
      </w:r>
      <w:proofErr w:type="gramEnd"/>
      <w:r w:rsidRPr="00B9674C">
        <w:rPr>
          <w:rFonts w:ascii="Times New Roman" w:eastAsia="Times New Roman" w:hAnsi="Times New Roman"/>
          <w:bCs/>
          <w:sz w:val="22"/>
        </w:rPr>
        <w:t>.</w:t>
      </w:r>
    </w:p>
    <w:p w:rsidR="00B9674C" w:rsidRPr="00B9674C" w:rsidRDefault="00B9674C" w:rsidP="00B9674C">
      <w:pPr>
        <w:pStyle w:val="ListeParagraf"/>
        <w:spacing w:after="0" w:line="240" w:lineRule="auto"/>
        <w:jc w:val="both"/>
        <w:rPr>
          <w:rFonts w:ascii="Times New Roman" w:eastAsia="Times New Roman" w:hAnsi="Times New Roman"/>
          <w:bCs/>
          <w:sz w:val="22"/>
        </w:rPr>
      </w:pPr>
      <w:r w:rsidRPr="00B9674C">
        <w:rPr>
          <w:rFonts w:ascii="Times New Roman" w:eastAsia="Times New Roman" w:hAnsi="Times New Roman"/>
          <w:bCs/>
          <w:sz w:val="22"/>
        </w:rPr>
        <w:t>Datasheet ve numune teslim etmeyen firmalar değerlendirmeye alınmayacaktır.</w:t>
      </w:r>
    </w:p>
    <w:p w:rsidR="00B9674C" w:rsidRPr="00B9674C" w:rsidRDefault="00B9674C" w:rsidP="00B9674C">
      <w:pPr>
        <w:pStyle w:val="ListeParagraf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bCs/>
          <w:sz w:val="22"/>
        </w:rPr>
      </w:pPr>
      <w:r w:rsidRPr="00B9674C">
        <w:rPr>
          <w:rFonts w:ascii="Times New Roman" w:eastAsia="Times New Roman" w:hAnsi="Times New Roman"/>
          <w:bCs/>
          <w:sz w:val="22"/>
        </w:rPr>
        <w:t>Teklifte malzemenin markası ve katalog numarası mutlaka belirtilmelidir.</w:t>
      </w:r>
    </w:p>
    <w:p w:rsidR="00B9674C" w:rsidRPr="00B9674C" w:rsidRDefault="00B9674C" w:rsidP="00B967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0"/>
        </w:rPr>
      </w:pPr>
    </w:p>
    <w:p w:rsidR="00B9674C" w:rsidRPr="00B9674C" w:rsidRDefault="00B9674C" w:rsidP="00B967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0"/>
        </w:rPr>
      </w:pPr>
    </w:p>
    <w:p w:rsidR="00B9674C" w:rsidRPr="00B9674C" w:rsidRDefault="00B9674C" w:rsidP="00B967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0"/>
        </w:rPr>
      </w:pPr>
    </w:p>
    <w:p w:rsidR="00B9674C" w:rsidRPr="00B9674C" w:rsidRDefault="00B9674C" w:rsidP="00FF710A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/>
          <w:bCs/>
          <w:sz w:val="22"/>
        </w:rPr>
      </w:pPr>
      <w:r w:rsidRPr="00B9674C">
        <w:rPr>
          <w:rFonts w:ascii="Times New Roman" w:eastAsia="Times New Roman" w:hAnsi="Times New Roman"/>
          <w:b/>
          <w:bCs/>
          <w:sz w:val="32"/>
          <w:szCs w:val="28"/>
        </w:rPr>
        <w:t>25 cm² Cell Culture Flask</w:t>
      </w:r>
    </w:p>
    <w:p w:rsidR="00B9674C" w:rsidRPr="00B9674C" w:rsidRDefault="00B9674C" w:rsidP="00B9674C">
      <w:pPr>
        <w:pStyle w:val="ListeParagraf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bCs/>
          <w:sz w:val="22"/>
        </w:rPr>
      </w:pPr>
      <w:r w:rsidRPr="00B9674C">
        <w:rPr>
          <w:rFonts w:ascii="Times New Roman" w:eastAsia="Times New Roman" w:hAnsi="Times New Roman"/>
          <w:bCs/>
          <w:sz w:val="22"/>
        </w:rPr>
        <w:t>Ürün 25 cm² hacminde olmalıdır.</w:t>
      </w:r>
    </w:p>
    <w:p w:rsidR="00B9674C" w:rsidRPr="00B9674C" w:rsidRDefault="00B9674C" w:rsidP="00B9674C">
      <w:pPr>
        <w:pStyle w:val="ListeParagraf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bCs/>
          <w:sz w:val="22"/>
        </w:rPr>
      </w:pPr>
      <w:r w:rsidRPr="00B9674C">
        <w:rPr>
          <w:rFonts w:ascii="Times New Roman" w:eastAsia="Times New Roman" w:hAnsi="Times New Roman"/>
          <w:bCs/>
          <w:sz w:val="22"/>
        </w:rPr>
        <w:t>Steril olmalıdır.</w:t>
      </w:r>
    </w:p>
    <w:p w:rsidR="00B9674C" w:rsidRPr="00B9674C" w:rsidRDefault="00B9674C" w:rsidP="00B9674C">
      <w:pPr>
        <w:pStyle w:val="ListeParagraf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bCs/>
          <w:sz w:val="22"/>
        </w:rPr>
      </w:pPr>
      <w:r w:rsidRPr="00B9674C">
        <w:rPr>
          <w:rFonts w:ascii="Times New Roman" w:eastAsia="Times New Roman" w:hAnsi="Times New Roman"/>
          <w:bCs/>
          <w:sz w:val="22"/>
        </w:rPr>
        <w:t>Vent Cap</w:t>
      </w:r>
      <w:proofErr w:type="gramStart"/>
      <w:r w:rsidRPr="00B9674C">
        <w:rPr>
          <w:rFonts w:ascii="Times New Roman" w:eastAsia="Times New Roman" w:hAnsi="Times New Roman"/>
          <w:bCs/>
          <w:sz w:val="22"/>
        </w:rPr>
        <w:t>,TC</w:t>
      </w:r>
      <w:proofErr w:type="gramEnd"/>
      <w:r w:rsidRPr="00B9674C">
        <w:rPr>
          <w:rFonts w:ascii="Times New Roman" w:eastAsia="Times New Roman" w:hAnsi="Times New Roman"/>
          <w:bCs/>
          <w:sz w:val="22"/>
        </w:rPr>
        <w:t xml:space="preserve"> treated özelliklerinde olmalıdır.</w:t>
      </w:r>
    </w:p>
    <w:p w:rsidR="00B9674C" w:rsidRPr="00B9674C" w:rsidRDefault="00B9674C" w:rsidP="00B9674C">
      <w:pPr>
        <w:pStyle w:val="ListeParagraf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bCs/>
          <w:sz w:val="22"/>
        </w:rPr>
      </w:pPr>
      <w:r w:rsidRPr="00B9674C">
        <w:rPr>
          <w:rFonts w:ascii="Times New Roman" w:eastAsia="Times New Roman" w:hAnsi="Times New Roman"/>
          <w:bCs/>
          <w:sz w:val="22"/>
        </w:rPr>
        <w:t>Hücre Kültürü çalışmalarına uygun olmalıdır.</w:t>
      </w:r>
    </w:p>
    <w:p w:rsidR="00B9674C" w:rsidRPr="00B9674C" w:rsidRDefault="00B9674C" w:rsidP="00B9674C">
      <w:pPr>
        <w:pStyle w:val="ListeParagraf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bCs/>
          <w:sz w:val="22"/>
        </w:rPr>
      </w:pPr>
      <w:r w:rsidRPr="00B9674C">
        <w:rPr>
          <w:rFonts w:ascii="Times New Roman" w:eastAsia="Times New Roman" w:hAnsi="Times New Roman"/>
          <w:bCs/>
          <w:sz w:val="22"/>
        </w:rPr>
        <w:lastRenderedPageBreak/>
        <w:t xml:space="preserve">Orijinal ambalajında en </w:t>
      </w:r>
      <w:proofErr w:type="gramStart"/>
      <w:r w:rsidRPr="00B9674C">
        <w:rPr>
          <w:rFonts w:ascii="Times New Roman" w:eastAsia="Times New Roman" w:hAnsi="Times New Roman"/>
          <w:bCs/>
          <w:sz w:val="22"/>
        </w:rPr>
        <w:t>az</w:t>
      </w:r>
      <w:proofErr w:type="gramEnd"/>
      <w:r w:rsidRPr="00B9674C">
        <w:rPr>
          <w:rFonts w:ascii="Times New Roman" w:eastAsia="Times New Roman" w:hAnsi="Times New Roman"/>
          <w:bCs/>
          <w:sz w:val="22"/>
        </w:rPr>
        <w:t xml:space="preserve"> 200 adet bulunmalıdır.</w:t>
      </w:r>
    </w:p>
    <w:p w:rsidR="00B9674C" w:rsidRPr="00B9674C" w:rsidRDefault="00B9674C" w:rsidP="00B9674C">
      <w:pPr>
        <w:pStyle w:val="ListeParagraf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bCs/>
          <w:sz w:val="22"/>
        </w:rPr>
      </w:pPr>
      <w:r w:rsidRPr="00B9674C">
        <w:rPr>
          <w:rFonts w:ascii="Times New Roman" w:eastAsia="Times New Roman" w:hAnsi="Times New Roman"/>
          <w:bCs/>
          <w:sz w:val="22"/>
        </w:rPr>
        <w:t>Etiketin üzerinde üretici firma bilgileri, LOT no, son kullanma tarihi ve IVD işareti</w:t>
      </w:r>
    </w:p>
    <w:p w:rsidR="00B9674C" w:rsidRPr="00B9674C" w:rsidRDefault="00B9674C" w:rsidP="00B9674C">
      <w:pPr>
        <w:pStyle w:val="ListeParagraf"/>
        <w:spacing w:after="0" w:line="240" w:lineRule="auto"/>
        <w:jc w:val="both"/>
        <w:rPr>
          <w:rFonts w:ascii="Times New Roman" w:eastAsia="Times New Roman" w:hAnsi="Times New Roman"/>
          <w:bCs/>
          <w:sz w:val="22"/>
        </w:rPr>
      </w:pPr>
      <w:proofErr w:type="gramStart"/>
      <w:r w:rsidRPr="00B9674C">
        <w:rPr>
          <w:rFonts w:ascii="Times New Roman" w:eastAsia="Times New Roman" w:hAnsi="Times New Roman"/>
          <w:bCs/>
          <w:sz w:val="22"/>
        </w:rPr>
        <w:t>bulunmalıdır</w:t>
      </w:r>
      <w:proofErr w:type="gramEnd"/>
      <w:r w:rsidRPr="00B9674C">
        <w:rPr>
          <w:rFonts w:ascii="Times New Roman" w:eastAsia="Times New Roman" w:hAnsi="Times New Roman"/>
          <w:bCs/>
          <w:sz w:val="22"/>
        </w:rPr>
        <w:t>.</w:t>
      </w:r>
    </w:p>
    <w:p w:rsidR="00B9674C" w:rsidRPr="00B9674C" w:rsidRDefault="00B9674C" w:rsidP="00B9674C">
      <w:pPr>
        <w:pStyle w:val="ListeParagraf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bCs/>
          <w:sz w:val="22"/>
        </w:rPr>
      </w:pPr>
      <w:r w:rsidRPr="00B9674C">
        <w:rPr>
          <w:rFonts w:ascii="Times New Roman" w:eastAsia="Times New Roman" w:hAnsi="Times New Roman"/>
          <w:bCs/>
          <w:sz w:val="22"/>
        </w:rPr>
        <w:t xml:space="preserve">Laboratuvara teslim tarihinden itibaren en </w:t>
      </w:r>
      <w:proofErr w:type="gramStart"/>
      <w:r w:rsidRPr="00B9674C">
        <w:rPr>
          <w:rFonts w:ascii="Times New Roman" w:eastAsia="Times New Roman" w:hAnsi="Times New Roman"/>
          <w:bCs/>
          <w:sz w:val="22"/>
        </w:rPr>
        <w:t>az</w:t>
      </w:r>
      <w:proofErr w:type="gramEnd"/>
      <w:r w:rsidRPr="00B9674C">
        <w:rPr>
          <w:rFonts w:ascii="Times New Roman" w:eastAsia="Times New Roman" w:hAnsi="Times New Roman"/>
          <w:bCs/>
          <w:sz w:val="22"/>
        </w:rPr>
        <w:t xml:space="preserve"> bir yıl kullanım süresi olmalıdır.</w:t>
      </w:r>
    </w:p>
    <w:p w:rsidR="00B9674C" w:rsidRPr="00B9674C" w:rsidRDefault="00B9674C" w:rsidP="00B9674C">
      <w:pPr>
        <w:pStyle w:val="ListeParagraf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bCs/>
          <w:sz w:val="22"/>
        </w:rPr>
      </w:pPr>
      <w:r w:rsidRPr="00B9674C">
        <w:rPr>
          <w:rFonts w:ascii="Times New Roman" w:eastAsia="Times New Roman" w:hAnsi="Times New Roman"/>
          <w:bCs/>
          <w:sz w:val="22"/>
        </w:rPr>
        <w:t>Numune ve datasheetler ihale öncesi verilecek</w:t>
      </w:r>
      <w:proofErr w:type="gramStart"/>
      <w:r w:rsidRPr="00B9674C">
        <w:rPr>
          <w:rFonts w:ascii="Times New Roman" w:eastAsia="Times New Roman" w:hAnsi="Times New Roman"/>
          <w:bCs/>
          <w:sz w:val="22"/>
        </w:rPr>
        <w:t>,inceleme</w:t>
      </w:r>
      <w:proofErr w:type="gramEnd"/>
      <w:r w:rsidRPr="00B9674C">
        <w:rPr>
          <w:rFonts w:ascii="Times New Roman" w:eastAsia="Times New Roman" w:hAnsi="Times New Roman"/>
          <w:bCs/>
          <w:sz w:val="22"/>
        </w:rPr>
        <w:t xml:space="preserve"> sonucunda karar verilecektir.</w:t>
      </w:r>
    </w:p>
    <w:p w:rsidR="00B9674C" w:rsidRPr="00B9674C" w:rsidRDefault="00B9674C" w:rsidP="00B9674C">
      <w:pPr>
        <w:pStyle w:val="ListeParagraf"/>
        <w:spacing w:after="0" w:line="240" w:lineRule="auto"/>
        <w:jc w:val="both"/>
        <w:rPr>
          <w:rFonts w:ascii="Times New Roman" w:eastAsia="Times New Roman" w:hAnsi="Times New Roman"/>
          <w:bCs/>
          <w:sz w:val="22"/>
        </w:rPr>
      </w:pPr>
      <w:r w:rsidRPr="00B9674C">
        <w:rPr>
          <w:rFonts w:ascii="Times New Roman" w:eastAsia="Times New Roman" w:hAnsi="Times New Roman"/>
          <w:bCs/>
          <w:sz w:val="22"/>
        </w:rPr>
        <w:t>Datasheet ve numune teslim etmeyen firmalar değerlendirmeye alınmayacaktır.</w:t>
      </w:r>
    </w:p>
    <w:p w:rsidR="00B9674C" w:rsidRPr="00B9674C" w:rsidRDefault="00B9674C" w:rsidP="00B9674C">
      <w:pPr>
        <w:pStyle w:val="ListeParagraf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bCs/>
          <w:sz w:val="22"/>
        </w:rPr>
      </w:pPr>
      <w:r w:rsidRPr="00B9674C">
        <w:rPr>
          <w:rFonts w:ascii="Times New Roman" w:eastAsia="Times New Roman" w:hAnsi="Times New Roman"/>
          <w:bCs/>
          <w:sz w:val="22"/>
        </w:rPr>
        <w:t>Teklifte malzemenin markası ve katalog numarası mutlaka belirtilmelidir.</w:t>
      </w:r>
    </w:p>
    <w:p w:rsidR="00B9674C" w:rsidRPr="00B9674C" w:rsidRDefault="00B9674C" w:rsidP="00B9674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Cs w:val="20"/>
        </w:rPr>
      </w:pPr>
    </w:p>
    <w:p w:rsidR="00B9674C" w:rsidRPr="00B9674C" w:rsidRDefault="00B9674C" w:rsidP="00B967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0"/>
        </w:rPr>
      </w:pPr>
    </w:p>
    <w:p w:rsidR="00B9674C" w:rsidRPr="00B9674C" w:rsidRDefault="00B9674C" w:rsidP="003B43DF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/>
          <w:bCs/>
          <w:sz w:val="22"/>
        </w:rPr>
      </w:pPr>
      <w:r w:rsidRPr="00B9674C">
        <w:rPr>
          <w:rFonts w:ascii="Times New Roman" w:eastAsia="Times New Roman" w:hAnsi="Times New Roman"/>
          <w:b/>
          <w:bCs/>
          <w:sz w:val="32"/>
          <w:szCs w:val="28"/>
        </w:rPr>
        <w:t>6 Well Plate</w:t>
      </w:r>
    </w:p>
    <w:p w:rsidR="00B9674C" w:rsidRPr="00B9674C" w:rsidRDefault="00B9674C" w:rsidP="00B9674C">
      <w:pPr>
        <w:pStyle w:val="ListeParagraf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bCs/>
          <w:sz w:val="22"/>
        </w:rPr>
      </w:pPr>
      <w:r w:rsidRPr="00B9674C">
        <w:rPr>
          <w:rFonts w:ascii="Times New Roman" w:eastAsia="Times New Roman" w:hAnsi="Times New Roman"/>
          <w:bCs/>
          <w:sz w:val="22"/>
        </w:rPr>
        <w:t>Ürün 6 Well plate olmalıdır.</w:t>
      </w:r>
    </w:p>
    <w:p w:rsidR="00B9674C" w:rsidRPr="00B9674C" w:rsidRDefault="00B9674C" w:rsidP="00B9674C">
      <w:pPr>
        <w:pStyle w:val="ListeParagraf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bCs/>
          <w:sz w:val="22"/>
        </w:rPr>
      </w:pPr>
      <w:r w:rsidRPr="00B9674C">
        <w:rPr>
          <w:rFonts w:ascii="Times New Roman" w:eastAsia="Times New Roman" w:hAnsi="Times New Roman"/>
          <w:bCs/>
          <w:sz w:val="22"/>
        </w:rPr>
        <w:t>Clear, polystyrene, flat bottom, sterile, TC özelliklerinde olmalıdır.</w:t>
      </w:r>
    </w:p>
    <w:p w:rsidR="00B9674C" w:rsidRPr="00B9674C" w:rsidRDefault="00B9674C" w:rsidP="00B9674C">
      <w:pPr>
        <w:pStyle w:val="ListeParagraf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bCs/>
          <w:sz w:val="22"/>
        </w:rPr>
      </w:pPr>
      <w:r w:rsidRPr="00B9674C">
        <w:rPr>
          <w:rFonts w:ascii="Times New Roman" w:eastAsia="Times New Roman" w:hAnsi="Times New Roman"/>
          <w:bCs/>
          <w:sz w:val="22"/>
        </w:rPr>
        <w:t>Etiketin üzerinde üretici firma bilgileri, LOT no, son kullanma tarihi ve IVD işareti</w:t>
      </w:r>
    </w:p>
    <w:p w:rsidR="00B9674C" w:rsidRPr="00B9674C" w:rsidRDefault="00B9674C" w:rsidP="00B9674C">
      <w:pPr>
        <w:pStyle w:val="ListeParagraf"/>
        <w:spacing w:after="0" w:line="240" w:lineRule="auto"/>
        <w:jc w:val="both"/>
        <w:rPr>
          <w:rFonts w:ascii="Times New Roman" w:eastAsia="Times New Roman" w:hAnsi="Times New Roman"/>
          <w:bCs/>
          <w:sz w:val="22"/>
        </w:rPr>
      </w:pPr>
      <w:proofErr w:type="gramStart"/>
      <w:r w:rsidRPr="00B9674C">
        <w:rPr>
          <w:rFonts w:ascii="Times New Roman" w:eastAsia="Times New Roman" w:hAnsi="Times New Roman"/>
          <w:bCs/>
          <w:sz w:val="22"/>
        </w:rPr>
        <w:t>bulunmalıdır</w:t>
      </w:r>
      <w:proofErr w:type="gramEnd"/>
      <w:r w:rsidRPr="00B9674C">
        <w:rPr>
          <w:rFonts w:ascii="Times New Roman" w:eastAsia="Times New Roman" w:hAnsi="Times New Roman"/>
          <w:bCs/>
          <w:sz w:val="22"/>
        </w:rPr>
        <w:t>.</w:t>
      </w:r>
    </w:p>
    <w:p w:rsidR="00B9674C" w:rsidRPr="00B9674C" w:rsidRDefault="00B9674C" w:rsidP="00B9674C">
      <w:pPr>
        <w:pStyle w:val="ListeParagraf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bCs/>
          <w:sz w:val="22"/>
        </w:rPr>
      </w:pPr>
      <w:r w:rsidRPr="00B9674C">
        <w:rPr>
          <w:rFonts w:ascii="Times New Roman" w:eastAsia="Times New Roman" w:hAnsi="Times New Roman"/>
          <w:bCs/>
          <w:sz w:val="22"/>
        </w:rPr>
        <w:t xml:space="preserve">Orijinal ambalajında en </w:t>
      </w:r>
      <w:proofErr w:type="gramStart"/>
      <w:r w:rsidRPr="00B9674C">
        <w:rPr>
          <w:rFonts w:ascii="Times New Roman" w:eastAsia="Times New Roman" w:hAnsi="Times New Roman"/>
          <w:bCs/>
          <w:sz w:val="22"/>
        </w:rPr>
        <w:t>az</w:t>
      </w:r>
      <w:proofErr w:type="gramEnd"/>
      <w:r w:rsidRPr="00B9674C">
        <w:rPr>
          <w:rFonts w:ascii="Times New Roman" w:eastAsia="Times New Roman" w:hAnsi="Times New Roman"/>
          <w:bCs/>
          <w:sz w:val="22"/>
        </w:rPr>
        <w:t xml:space="preserve"> 50 adet bulunmalıdır.</w:t>
      </w:r>
    </w:p>
    <w:p w:rsidR="00B9674C" w:rsidRPr="00B9674C" w:rsidRDefault="00B9674C" w:rsidP="00B9674C">
      <w:pPr>
        <w:pStyle w:val="ListeParagraf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bCs/>
          <w:sz w:val="22"/>
        </w:rPr>
      </w:pPr>
      <w:r w:rsidRPr="00B9674C">
        <w:rPr>
          <w:rFonts w:ascii="Times New Roman" w:eastAsia="Times New Roman" w:hAnsi="Times New Roman"/>
          <w:bCs/>
          <w:sz w:val="22"/>
        </w:rPr>
        <w:t xml:space="preserve">Laboratuvara teslim tarihinden itibaren en </w:t>
      </w:r>
      <w:proofErr w:type="gramStart"/>
      <w:r w:rsidRPr="00B9674C">
        <w:rPr>
          <w:rFonts w:ascii="Times New Roman" w:eastAsia="Times New Roman" w:hAnsi="Times New Roman"/>
          <w:bCs/>
          <w:sz w:val="22"/>
        </w:rPr>
        <w:t>az</w:t>
      </w:r>
      <w:proofErr w:type="gramEnd"/>
      <w:r w:rsidRPr="00B9674C">
        <w:rPr>
          <w:rFonts w:ascii="Times New Roman" w:eastAsia="Times New Roman" w:hAnsi="Times New Roman"/>
          <w:bCs/>
          <w:sz w:val="22"/>
        </w:rPr>
        <w:t xml:space="preserve"> bir yıl kullanım süresi olmalıdır.</w:t>
      </w:r>
    </w:p>
    <w:p w:rsidR="00B9674C" w:rsidRPr="00B9674C" w:rsidRDefault="00B9674C" w:rsidP="00B9674C">
      <w:pPr>
        <w:pStyle w:val="ListeParagraf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bCs/>
          <w:sz w:val="22"/>
        </w:rPr>
      </w:pPr>
      <w:r w:rsidRPr="00B9674C">
        <w:rPr>
          <w:rFonts w:ascii="Times New Roman" w:eastAsia="Times New Roman" w:hAnsi="Times New Roman"/>
          <w:bCs/>
          <w:sz w:val="22"/>
        </w:rPr>
        <w:t>Numune ve datasheetler ihale öncesi verilecek</w:t>
      </w:r>
      <w:proofErr w:type="gramStart"/>
      <w:r w:rsidRPr="00B9674C">
        <w:rPr>
          <w:rFonts w:ascii="Times New Roman" w:eastAsia="Times New Roman" w:hAnsi="Times New Roman"/>
          <w:bCs/>
          <w:sz w:val="22"/>
        </w:rPr>
        <w:t>,inceleme</w:t>
      </w:r>
      <w:proofErr w:type="gramEnd"/>
      <w:r w:rsidRPr="00B9674C">
        <w:rPr>
          <w:rFonts w:ascii="Times New Roman" w:eastAsia="Times New Roman" w:hAnsi="Times New Roman"/>
          <w:bCs/>
          <w:sz w:val="22"/>
        </w:rPr>
        <w:t xml:space="preserve"> sonucunda karar verilecektir.</w:t>
      </w:r>
    </w:p>
    <w:p w:rsidR="00B9674C" w:rsidRPr="00B9674C" w:rsidRDefault="00B9674C" w:rsidP="00B9674C">
      <w:pPr>
        <w:pStyle w:val="ListeParagraf"/>
        <w:spacing w:after="0" w:line="240" w:lineRule="auto"/>
        <w:jc w:val="both"/>
        <w:rPr>
          <w:rFonts w:ascii="Times New Roman" w:eastAsia="Times New Roman" w:hAnsi="Times New Roman"/>
          <w:bCs/>
          <w:sz w:val="22"/>
        </w:rPr>
      </w:pPr>
      <w:r w:rsidRPr="00B9674C">
        <w:rPr>
          <w:rFonts w:ascii="Times New Roman" w:eastAsia="Times New Roman" w:hAnsi="Times New Roman"/>
          <w:bCs/>
          <w:sz w:val="22"/>
        </w:rPr>
        <w:t>Datasheet ve numune teslim etmeyen firmalar değerlendirmeye alınmayacaktır.</w:t>
      </w:r>
    </w:p>
    <w:p w:rsidR="00B9674C" w:rsidRPr="00B9674C" w:rsidRDefault="00B9674C" w:rsidP="00B9674C">
      <w:pPr>
        <w:pStyle w:val="ListeParagraf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bCs/>
          <w:sz w:val="22"/>
        </w:rPr>
      </w:pPr>
      <w:r w:rsidRPr="00B9674C">
        <w:rPr>
          <w:rFonts w:ascii="Times New Roman" w:eastAsia="Times New Roman" w:hAnsi="Times New Roman"/>
          <w:bCs/>
          <w:sz w:val="22"/>
        </w:rPr>
        <w:t>Teklifte malzemenin markası ve katalog numarası mutlaka belirtilmelidir.</w:t>
      </w:r>
    </w:p>
    <w:p w:rsidR="00B9674C" w:rsidRPr="00B9674C" w:rsidRDefault="00B9674C" w:rsidP="00B9674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Cs w:val="20"/>
        </w:rPr>
      </w:pPr>
    </w:p>
    <w:p w:rsidR="00B9674C" w:rsidRPr="00B9674C" w:rsidRDefault="00B9674C" w:rsidP="00B967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0"/>
        </w:rPr>
      </w:pPr>
    </w:p>
    <w:p w:rsidR="00B9674C" w:rsidRPr="00B9674C" w:rsidRDefault="00B9674C" w:rsidP="00B967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0"/>
        </w:rPr>
      </w:pPr>
    </w:p>
    <w:p w:rsidR="00B9674C" w:rsidRPr="00B9674C" w:rsidRDefault="00B9674C" w:rsidP="000C5449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/>
          <w:bCs/>
          <w:sz w:val="22"/>
        </w:rPr>
      </w:pPr>
      <w:r w:rsidRPr="00B9674C">
        <w:rPr>
          <w:rFonts w:ascii="Times New Roman" w:hAnsi="Times New Roman"/>
          <w:b/>
          <w:bCs/>
          <w:color w:val="000000"/>
          <w:sz w:val="32"/>
          <w:szCs w:val="28"/>
          <w:shd w:val="clear" w:color="auto" w:fill="FFFFFF"/>
        </w:rPr>
        <w:t>Trypsin-EDTA (0.25 %) in HBSS (1x)</w:t>
      </w:r>
    </w:p>
    <w:p w:rsidR="00B9674C" w:rsidRPr="00B9674C" w:rsidRDefault="00B9674C" w:rsidP="00B9674C">
      <w:pPr>
        <w:pStyle w:val="ListeParagraf"/>
        <w:numPr>
          <w:ilvl w:val="0"/>
          <w:numId w:val="4"/>
        </w:numPr>
        <w:spacing w:after="160" w:line="240" w:lineRule="auto"/>
        <w:rPr>
          <w:rFonts w:ascii="Times New Roman" w:hAnsi="Times New Roman"/>
          <w:bCs/>
          <w:sz w:val="22"/>
        </w:rPr>
      </w:pPr>
      <w:r w:rsidRPr="00B9674C">
        <w:rPr>
          <w:rFonts w:ascii="Times New Roman" w:hAnsi="Times New Roman"/>
          <w:bCs/>
          <w:sz w:val="22"/>
        </w:rPr>
        <w:t>Hücre kültürü çalışmalarına uygun olmalıdır.</w:t>
      </w:r>
    </w:p>
    <w:p w:rsidR="00B9674C" w:rsidRPr="00B9674C" w:rsidRDefault="00B9674C" w:rsidP="00B9674C">
      <w:pPr>
        <w:pStyle w:val="ListeParagraf"/>
        <w:numPr>
          <w:ilvl w:val="0"/>
          <w:numId w:val="4"/>
        </w:numPr>
        <w:spacing w:after="160" w:line="240" w:lineRule="auto"/>
        <w:rPr>
          <w:rFonts w:ascii="Times New Roman" w:hAnsi="Times New Roman"/>
          <w:bCs/>
          <w:sz w:val="22"/>
        </w:rPr>
      </w:pPr>
      <w:r w:rsidRPr="00B9674C">
        <w:rPr>
          <w:rFonts w:ascii="Times New Roman" w:hAnsi="Times New Roman"/>
          <w:bCs/>
          <w:sz w:val="22"/>
        </w:rPr>
        <w:t>(0.25%), EDTA (0.05%) içermelidir.</w:t>
      </w:r>
    </w:p>
    <w:p w:rsidR="00B9674C" w:rsidRPr="00B9674C" w:rsidRDefault="00B9674C" w:rsidP="00B9674C">
      <w:pPr>
        <w:pStyle w:val="ListeParagraf"/>
        <w:numPr>
          <w:ilvl w:val="0"/>
          <w:numId w:val="4"/>
        </w:numPr>
        <w:spacing w:after="160" w:line="240" w:lineRule="auto"/>
        <w:rPr>
          <w:rFonts w:ascii="Times New Roman" w:hAnsi="Times New Roman"/>
          <w:bCs/>
          <w:sz w:val="22"/>
        </w:rPr>
      </w:pPr>
      <w:r w:rsidRPr="00B9674C">
        <w:rPr>
          <w:rFonts w:ascii="Times New Roman" w:hAnsi="Times New Roman"/>
          <w:bCs/>
          <w:sz w:val="22"/>
        </w:rPr>
        <w:t>Phenol red içermelidir.</w:t>
      </w:r>
    </w:p>
    <w:p w:rsidR="00B9674C" w:rsidRPr="00B9674C" w:rsidRDefault="00B9674C" w:rsidP="00B9674C">
      <w:pPr>
        <w:pStyle w:val="ListeParagraf"/>
        <w:numPr>
          <w:ilvl w:val="0"/>
          <w:numId w:val="4"/>
        </w:numPr>
        <w:spacing w:after="160" w:line="240" w:lineRule="auto"/>
        <w:rPr>
          <w:rFonts w:ascii="Times New Roman" w:hAnsi="Times New Roman"/>
          <w:bCs/>
          <w:sz w:val="22"/>
        </w:rPr>
      </w:pPr>
      <w:r w:rsidRPr="00B9674C">
        <w:rPr>
          <w:rFonts w:ascii="Times New Roman" w:hAnsi="Times New Roman"/>
          <w:bCs/>
          <w:sz w:val="22"/>
        </w:rPr>
        <w:t>HBSS 1x içerisinde bulunmalıdır.</w:t>
      </w:r>
    </w:p>
    <w:p w:rsidR="00B9674C" w:rsidRPr="00B9674C" w:rsidRDefault="00B9674C" w:rsidP="00B9674C">
      <w:pPr>
        <w:pStyle w:val="ListeParagraf"/>
        <w:numPr>
          <w:ilvl w:val="0"/>
          <w:numId w:val="4"/>
        </w:numPr>
        <w:spacing w:after="160" w:line="240" w:lineRule="auto"/>
        <w:rPr>
          <w:rFonts w:ascii="Times New Roman" w:hAnsi="Times New Roman"/>
          <w:bCs/>
          <w:sz w:val="22"/>
        </w:rPr>
      </w:pPr>
      <w:r w:rsidRPr="00B9674C">
        <w:rPr>
          <w:rFonts w:ascii="Times New Roman" w:hAnsi="Times New Roman"/>
          <w:bCs/>
          <w:sz w:val="22"/>
        </w:rPr>
        <w:t>Etiketin üzerinde üretici firma bilgileri, LOT no, son kullanma tarihi ve IVD işareti</w:t>
      </w:r>
    </w:p>
    <w:p w:rsidR="00B9674C" w:rsidRPr="00B9674C" w:rsidRDefault="00B9674C" w:rsidP="00B9674C">
      <w:pPr>
        <w:pStyle w:val="ListeParagraf"/>
        <w:spacing w:line="240" w:lineRule="auto"/>
        <w:rPr>
          <w:rFonts w:ascii="Times New Roman" w:hAnsi="Times New Roman"/>
          <w:bCs/>
          <w:sz w:val="22"/>
        </w:rPr>
      </w:pPr>
      <w:proofErr w:type="gramStart"/>
      <w:r w:rsidRPr="00B9674C">
        <w:rPr>
          <w:rFonts w:ascii="Times New Roman" w:hAnsi="Times New Roman"/>
          <w:bCs/>
          <w:sz w:val="22"/>
        </w:rPr>
        <w:t>bulunmalıdır</w:t>
      </w:r>
      <w:proofErr w:type="gramEnd"/>
      <w:r w:rsidRPr="00B9674C">
        <w:rPr>
          <w:rFonts w:ascii="Times New Roman" w:hAnsi="Times New Roman"/>
          <w:bCs/>
          <w:sz w:val="22"/>
        </w:rPr>
        <w:t>.</w:t>
      </w:r>
    </w:p>
    <w:p w:rsidR="00B9674C" w:rsidRPr="00B9674C" w:rsidRDefault="00B9674C" w:rsidP="00B9674C">
      <w:pPr>
        <w:pStyle w:val="ListeParagraf"/>
        <w:numPr>
          <w:ilvl w:val="0"/>
          <w:numId w:val="4"/>
        </w:numPr>
        <w:spacing w:after="160" w:line="240" w:lineRule="auto"/>
        <w:rPr>
          <w:rFonts w:ascii="Times New Roman" w:hAnsi="Times New Roman"/>
          <w:bCs/>
          <w:sz w:val="22"/>
        </w:rPr>
      </w:pPr>
      <w:r w:rsidRPr="00B9674C">
        <w:rPr>
          <w:rFonts w:ascii="Times New Roman" w:hAnsi="Times New Roman"/>
          <w:bCs/>
          <w:sz w:val="22"/>
        </w:rPr>
        <w:t xml:space="preserve">Orijinal ambalajında ürün en </w:t>
      </w:r>
      <w:proofErr w:type="gramStart"/>
      <w:r w:rsidRPr="00B9674C">
        <w:rPr>
          <w:rFonts w:ascii="Times New Roman" w:hAnsi="Times New Roman"/>
          <w:bCs/>
          <w:sz w:val="22"/>
        </w:rPr>
        <w:t>az</w:t>
      </w:r>
      <w:proofErr w:type="gramEnd"/>
      <w:r w:rsidRPr="00B9674C">
        <w:rPr>
          <w:rFonts w:ascii="Times New Roman" w:hAnsi="Times New Roman"/>
          <w:bCs/>
          <w:sz w:val="22"/>
        </w:rPr>
        <w:t xml:space="preserve"> 100 ml verilmelidir.</w:t>
      </w:r>
    </w:p>
    <w:p w:rsidR="00B9674C" w:rsidRPr="00B9674C" w:rsidRDefault="00B9674C" w:rsidP="00B9674C">
      <w:pPr>
        <w:pStyle w:val="ListeParagraf"/>
        <w:numPr>
          <w:ilvl w:val="0"/>
          <w:numId w:val="4"/>
        </w:numPr>
        <w:spacing w:after="160" w:line="240" w:lineRule="auto"/>
        <w:rPr>
          <w:rFonts w:ascii="Times New Roman" w:hAnsi="Times New Roman"/>
          <w:bCs/>
          <w:sz w:val="22"/>
        </w:rPr>
      </w:pPr>
      <w:proofErr w:type="gramStart"/>
      <w:r w:rsidRPr="00B9674C">
        <w:rPr>
          <w:rFonts w:ascii="Times New Roman" w:hAnsi="Times New Roman"/>
          <w:bCs/>
          <w:sz w:val="22"/>
        </w:rPr>
        <w:t>-15</w:t>
      </w:r>
      <w:proofErr w:type="gramEnd"/>
      <w:r w:rsidRPr="00B9674C">
        <w:rPr>
          <w:rFonts w:ascii="Times New Roman" w:hAnsi="Times New Roman"/>
          <w:bCs/>
          <w:sz w:val="22"/>
        </w:rPr>
        <w:t xml:space="preserve"> derecede saklanmalıdır.</w:t>
      </w:r>
    </w:p>
    <w:p w:rsidR="00B9674C" w:rsidRPr="00B9674C" w:rsidRDefault="00B9674C" w:rsidP="00B9674C">
      <w:pPr>
        <w:pStyle w:val="ListeParagraf"/>
        <w:numPr>
          <w:ilvl w:val="0"/>
          <w:numId w:val="4"/>
        </w:numPr>
        <w:spacing w:after="160" w:line="240" w:lineRule="auto"/>
        <w:rPr>
          <w:rFonts w:ascii="Times New Roman" w:hAnsi="Times New Roman"/>
          <w:bCs/>
          <w:sz w:val="22"/>
        </w:rPr>
      </w:pPr>
      <w:r w:rsidRPr="00B9674C">
        <w:rPr>
          <w:rFonts w:ascii="Times New Roman" w:hAnsi="Times New Roman"/>
          <w:bCs/>
          <w:sz w:val="22"/>
        </w:rPr>
        <w:t xml:space="preserve">Laboratuvara teslim tarihinden itibaren en </w:t>
      </w:r>
      <w:proofErr w:type="gramStart"/>
      <w:r w:rsidRPr="00B9674C">
        <w:rPr>
          <w:rFonts w:ascii="Times New Roman" w:hAnsi="Times New Roman"/>
          <w:bCs/>
          <w:sz w:val="22"/>
        </w:rPr>
        <w:t>az</w:t>
      </w:r>
      <w:proofErr w:type="gramEnd"/>
      <w:r w:rsidRPr="00B9674C">
        <w:rPr>
          <w:rFonts w:ascii="Times New Roman" w:hAnsi="Times New Roman"/>
          <w:bCs/>
          <w:sz w:val="22"/>
        </w:rPr>
        <w:t xml:space="preserve"> bir yıl kullanım süresi olmalıdır.</w:t>
      </w:r>
    </w:p>
    <w:p w:rsidR="00B9674C" w:rsidRPr="00B9674C" w:rsidRDefault="00B9674C" w:rsidP="00B9674C">
      <w:pPr>
        <w:pStyle w:val="ListeParagraf"/>
        <w:numPr>
          <w:ilvl w:val="0"/>
          <w:numId w:val="4"/>
        </w:numPr>
        <w:spacing w:after="160" w:line="240" w:lineRule="auto"/>
        <w:rPr>
          <w:rFonts w:ascii="Times New Roman" w:hAnsi="Times New Roman"/>
          <w:bCs/>
          <w:sz w:val="22"/>
        </w:rPr>
      </w:pPr>
      <w:r w:rsidRPr="00B9674C">
        <w:rPr>
          <w:rFonts w:ascii="Times New Roman" w:hAnsi="Times New Roman"/>
          <w:bCs/>
          <w:sz w:val="22"/>
        </w:rPr>
        <w:t>Dahasheetler ihale öncesi verilecektir. Data sheetler inceleme sonucunda karar</w:t>
      </w:r>
    </w:p>
    <w:p w:rsidR="00B9674C" w:rsidRPr="00B9674C" w:rsidRDefault="00B9674C" w:rsidP="00B9674C">
      <w:pPr>
        <w:pStyle w:val="ListeParagraf"/>
        <w:spacing w:line="240" w:lineRule="auto"/>
        <w:rPr>
          <w:rFonts w:ascii="Times New Roman" w:hAnsi="Times New Roman"/>
          <w:bCs/>
          <w:sz w:val="22"/>
        </w:rPr>
      </w:pPr>
      <w:proofErr w:type="gramStart"/>
      <w:r w:rsidRPr="00B9674C">
        <w:rPr>
          <w:rFonts w:ascii="Times New Roman" w:hAnsi="Times New Roman"/>
          <w:bCs/>
          <w:sz w:val="22"/>
        </w:rPr>
        <w:t>verilecektir</w:t>
      </w:r>
      <w:proofErr w:type="gramEnd"/>
      <w:r w:rsidRPr="00B9674C">
        <w:rPr>
          <w:rFonts w:ascii="Times New Roman" w:hAnsi="Times New Roman"/>
          <w:bCs/>
          <w:sz w:val="22"/>
        </w:rPr>
        <w:t>.</w:t>
      </w:r>
    </w:p>
    <w:p w:rsidR="00B9674C" w:rsidRPr="00B9674C" w:rsidRDefault="00B9674C" w:rsidP="00B9674C">
      <w:pPr>
        <w:pStyle w:val="ListeParagraf"/>
        <w:spacing w:line="240" w:lineRule="auto"/>
        <w:rPr>
          <w:rFonts w:ascii="Times New Roman" w:hAnsi="Times New Roman"/>
          <w:bCs/>
          <w:sz w:val="22"/>
        </w:rPr>
      </w:pPr>
      <w:r w:rsidRPr="00B9674C">
        <w:rPr>
          <w:rFonts w:ascii="Times New Roman" w:hAnsi="Times New Roman"/>
          <w:bCs/>
          <w:sz w:val="22"/>
        </w:rPr>
        <w:t>Numune ve datasheet teslim etmeyen firmalar değerlendirmeye alınmayacaktır.</w:t>
      </w:r>
    </w:p>
    <w:p w:rsidR="00B9674C" w:rsidRPr="00B9674C" w:rsidRDefault="00B9674C" w:rsidP="00B9674C">
      <w:pPr>
        <w:pStyle w:val="ListeParagraf"/>
        <w:numPr>
          <w:ilvl w:val="0"/>
          <w:numId w:val="4"/>
        </w:numPr>
        <w:spacing w:after="160" w:line="240" w:lineRule="auto"/>
        <w:rPr>
          <w:rFonts w:ascii="Times New Roman" w:hAnsi="Times New Roman"/>
          <w:bCs/>
          <w:sz w:val="22"/>
        </w:rPr>
      </w:pPr>
      <w:r w:rsidRPr="00B9674C">
        <w:rPr>
          <w:rFonts w:ascii="Times New Roman" w:hAnsi="Times New Roman"/>
          <w:bCs/>
          <w:sz w:val="22"/>
        </w:rPr>
        <w:t>Teklifte malzemenin markası ve katalog numarası mutlaka belirtilmelidir.</w:t>
      </w:r>
    </w:p>
    <w:p w:rsidR="00B9674C" w:rsidRPr="00B9674C" w:rsidRDefault="00B9674C" w:rsidP="00B9674C">
      <w:pPr>
        <w:spacing w:line="240" w:lineRule="auto"/>
        <w:rPr>
          <w:rFonts w:ascii="Times New Roman" w:hAnsi="Times New Roman" w:cs="Times New Roman"/>
          <w:b/>
          <w:bCs/>
          <w:szCs w:val="20"/>
        </w:rPr>
      </w:pPr>
    </w:p>
    <w:p w:rsidR="00B9674C" w:rsidRPr="00B9674C" w:rsidRDefault="00B9674C" w:rsidP="001C6960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/>
          <w:b/>
          <w:bCs/>
          <w:sz w:val="22"/>
        </w:rPr>
      </w:pPr>
      <w:r w:rsidRPr="00B9674C">
        <w:rPr>
          <w:rFonts w:ascii="Times New Roman" w:hAnsi="Times New Roman"/>
          <w:b/>
          <w:bCs/>
          <w:color w:val="000000"/>
          <w:sz w:val="32"/>
          <w:szCs w:val="28"/>
          <w:shd w:val="clear" w:color="auto" w:fill="FFFFFF"/>
        </w:rPr>
        <w:t>Penicillin/Streptomycin (100x) </w:t>
      </w:r>
    </w:p>
    <w:p w:rsidR="00B9674C" w:rsidRPr="00B9674C" w:rsidRDefault="00B9674C" w:rsidP="00B9674C">
      <w:pPr>
        <w:pStyle w:val="ListeParagraf"/>
        <w:numPr>
          <w:ilvl w:val="0"/>
          <w:numId w:val="4"/>
        </w:numPr>
        <w:spacing w:after="160" w:line="240" w:lineRule="auto"/>
        <w:rPr>
          <w:rFonts w:ascii="Times New Roman" w:hAnsi="Times New Roman"/>
          <w:bCs/>
          <w:sz w:val="22"/>
        </w:rPr>
      </w:pPr>
      <w:r w:rsidRPr="00B9674C">
        <w:rPr>
          <w:rFonts w:ascii="Times New Roman" w:hAnsi="Times New Roman"/>
          <w:bCs/>
          <w:sz w:val="22"/>
        </w:rPr>
        <w:t>Ürün hücre kültürü çalışmalarına uygun olmalıdır.</w:t>
      </w:r>
    </w:p>
    <w:p w:rsidR="00B9674C" w:rsidRPr="00B9674C" w:rsidRDefault="00B9674C" w:rsidP="00B9674C">
      <w:pPr>
        <w:pStyle w:val="ListeParagraf"/>
        <w:numPr>
          <w:ilvl w:val="0"/>
          <w:numId w:val="4"/>
        </w:numPr>
        <w:spacing w:after="160" w:line="240" w:lineRule="auto"/>
        <w:rPr>
          <w:rFonts w:ascii="Times New Roman" w:hAnsi="Times New Roman"/>
          <w:bCs/>
          <w:sz w:val="22"/>
        </w:rPr>
      </w:pPr>
      <w:r w:rsidRPr="00B9674C">
        <w:rPr>
          <w:rFonts w:ascii="Times New Roman" w:hAnsi="Times New Roman"/>
          <w:bCs/>
          <w:sz w:val="22"/>
        </w:rPr>
        <w:t>Ürün kullanıma hazır 100x (konsantre) olmalıdır.</w:t>
      </w:r>
    </w:p>
    <w:p w:rsidR="00B9674C" w:rsidRPr="00B9674C" w:rsidRDefault="00B9674C" w:rsidP="00B9674C">
      <w:pPr>
        <w:pStyle w:val="ListeParagraf"/>
        <w:numPr>
          <w:ilvl w:val="0"/>
          <w:numId w:val="4"/>
        </w:numPr>
        <w:spacing w:after="160" w:line="240" w:lineRule="auto"/>
        <w:rPr>
          <w:rFonts w:ascii="Times New Roman" w:hAnsi="Times New Roman"/>
          <w:bCs/>
          <w:sz w:val="22"/>
        </w:rPr>
      </w:pPr>
      <w:r w:rsidRPr="00B9674C">
        <w:rPr>
          <w:rFonts w:ascii="Times New Roman" w:hAnsi="Times New Roman"/>
          <w:bCs/>
          <w:sz w:val="22"/>
        </w:rPr>
        <w:t>Solution stabilized, with 10,000 units penicillin and 10 mg streptomycin/mL, 0.1 μm</w:t>
      </w:r>
    </w:p>
    <w:p w:rsidR="00B9674C" w:rsidRPr="00B9674C" w:rsidRDefault="00B9674C" w:rsidP="00B9674C">
      <w:pPr>
        <w:pStyle w:val="ListeParagraf"/>
        <w:spacing w:line="240" w:lineRule="auto"/>
        <w:rPr>
          <w:rFonts w:ascii="Times New Roman" w:hAnsi="Times New Roman"/>
          <w:bCs/>
          <w:sz w:val="22"/>
        </w:rPr>
      </w:pPr>
      <w:proofErr w:type="gramStart"/>
      <w:r w:rsidRPr="00B9674C">
        <w:rPr>
          <w:rFonts w:ascii="Times New Roman" w:hAnsi="Times New Roman"/>
          <w:bCs/>
          <w:sz w:val="22"/>
        </w:rPr>
        <w:t>steril</w:t>
      </w:r>
      <w:proofErr w:type="gramEnd"/>
      <w:r w:rsidRPr="00B9674C">
        <w:rPr>
          <w:rFonts w:ascii="Times New Roman" w:hAnsi="Times New Roman"/>
          <w:bCs/>
          <w:sz w:val="22"/>
        </w:rPr>
        <w:t xml:space="preserve"> filtreli özelliklerinde olmalıdır.</w:t>
      </w:r>
    </w:p>
    <w:p w:rsidR="00B9674C" w:rsidRPr="00B9674C" w:rsidRDefault="00B9674C" w:rsidP="00B9674C">
      <w:pPr>
        <w:pStyle w:val="ListeParagraf"/>
        <w:numPr>
          <w:ilvl w:val="0"/>
          <w:numId w:val="4"/>
        </w:numPr>
        <w:spacing w:after="160" w:line="240" w:lineRule="auto"/>
        <w:rPr>
          <w:rFonts w:ascii="Times New Roman" w:hAnsi="Times New Roman"/>
          <w:bCs/>
          <w:sz w:val="22"/>
        </w:rPr>
      </w:pPr>
      <w:r w:rsidRPr="00B9674C">
        <w:rPr>
          <w:rFonts w:ascii="Times New Roman" w:hAnsi="Times New Roman"/>
          <w:bCs/>
          <w:sz w:val="22"/>
        </w:rPr>
        <w:t>Etiketin üzerinde üretici firma bilgileri, LOT no, son kullanma tarihi ve IVD işareti</w:t>
      </w:r>
    </w:p>
    <w:p w:rsidR="00B9674C" w:rsidRPr="00B9674C" w:rsidRDefault="00B9674C" w:rsidP="00B9674C">
      <w:pPr>
        <w:pStyle w:val="ListeParagraf"/>
        <w:spacing w:line="240" w:lineRule="auto"/>
        <w:rPr>
          <w:rFonts w:ascii="Times New Roman" w:hAnsi="Times New Roman"/>
          <w:bCs/>
          <w:sz w:val="22"/>
        </w:rPr>
      </w:pPr>
      <w:proofErr w:type="gramStart"/>
      <w:r w:rsidRPr="00B9674C">
        <w:rPr>
          <w:rFonts w:ascii="Times New Roman" w:hAnsi="Times New Roman"/>
          <w:bCs/>
          <w:sz w:val="22"/>
        </w:rPr>
        <w:t>bulunmalıdır</w:t>
      </w:r>
      <w:proofErr w:type="gramEnd"/>
      <w:r w:rsidRPr="00B9674C">
        <w:rPr>
          <w:rFonts w:ascii="Times New Roman" w:hAnsi="Times New Roman"/>
          <w:bCs/>
          <w:sz w:val="22"/>
        </w:rPr>
        <w:t>.</w:t>
      </w:r>
    </w:p>
    <w:p w:rsidR="00B9674C" w:rsidRPr="00B9674C" w:rsidRDefault="00B9674C" w:rsidP="00B9674C">
      <w:pPr>
        <w:pStyle w:val="ListeParagraf"/>
        <w:numPr>
          <w:ilvl w:val="0"/>
          <w:numId w:val="4"/>
        </w:numPr>
        <w:spacing w:after="160" w:line="240" w:lineRule="auto"/>
        <w:rPr>
          <w:rFonts w:ascii="Times New Roman" w:hAnsi="Times New Roman"/>
          <w:bCs/>
          <w:sz w:val="22"/>
        </w:rPr>
      </w:pPr>
      <w:r w:rsidRPr="00B9674C">
        <w:rPr>
          <w:rFonts w:ascii="Times New Roman" w:hAnsi="Times New Roman"/>
          <w:bCs/>
          <w:sz w:val="22"/>
        </w:rPr>
        <w:t xml:space="preserve">Orijinal ambalajında ürün en </w:t>
      </w:r>
      <w:proofErr w:type="gramStart"/>
      <w:r w:rsidRPr="00B9674C">
        <w:rPr>
          <w:rFonts w:ascii="Times New Roman" w:hAnsi="Times New Roman"/>
          <w:bCs/>
          <w:sz w:val="22"/>
        </w:rPr>
        <w:t>az</w:t>
      </w:r>
      <w:proofErr w:type="gramEnd"/>
      <w:r w:rsidRPr="00B9674C">
        <w:rPr>
          <w:rFonts w:ascii="Times New Roman" w:hAnsi="Times New Roman"/>
          <w:bCs/>
          <w:sz w:val="22"/>
        </w:rPr>
        <w:t xml:space="preserve"> 100 ml verilmelidir.</w:t>
      </w:r>
    </w:p>
    <w:p w:rsidR="00B9674C" w:rsidRPr="00B9674C" w:rsidRDefault="00B9674C" w:rsidP="00B9674C">
      <w:pPr>
        <w:pStyle w:val="ListeParagraf"/>
        <w:numPr>
          <w:ilvl w:val="0"/>
          <w:numId w:val="4"/>
        </w:numPr>
        <w:spacing w:after="160" w:line="240" w:lineRule="auto"/>
        <w:rPr>
          <w:rFonts w:ascii="Times New Roman" w:hAnsi="Times New Roman"/>
          <w:bCs/>
          <w:sz w:val="22"/>
        </w:rPr>
      </w:pPr>
      <w:r w:rsidRPr="00B9674C">
        <w:rPr>
          <w:rFonts w:ascii="Times New Roman" w:hAnsi="Times New Roman"/>
          <w:bCs/>
          <w:sz w:val="22"/>
        </w:rPr>
        <w:t>2-8 derecede saklanmalıdır.</w:t>
      </w:r>
    </w:p>
    <w:p w:rsidR="00B9674C" w:rsidRPr="00B9674C" w:rsidRDefault="00B9674C" w:rsidP="00B9674C">
      <w:pPr>
        <w:pStyle w:val="ListeParagraf"/>
        <w:numPr>
          <w:ilvl w:val="0"/>
          <w:numId w:val="4"/>
        </w:numPr>
        <w:spacing w:after="160" w:line="240" w:lineRule="auto"/>
        <w:rPr>
          <w:rFonts w:ascii="Times New Roman" w:hAnsi="Times New Roman"/>
          <w:bCs/>
          <w:sz w:val="22"/>
        </w:rPr>
      </w:pPr>
      <w:r w:rsidRPr="00B9674C">
        <w:rPr>
          <w:rFonts w:ascii="Times New Roman" w:hAnsi="Times New Roman"/>
          <w:bCs/>
          <w:sz w:val="22"/>
        </w:rPr>
        <w:t xml:space="preserve">Laboratuvara teslim tarihinden itibaren en </w:t>
      </w:r>
      <w:proofErr w:type="gramStart"/>
      <w:r w:rsidRPr="00B9674C">
        <w:rPr>
          <w:rFonts w:ascii="Times New Roman" w:hAnsi="Times New Roman"/>
          <w:bCs/>
          <w:sz w:val="22"/>
        </w:rPr>
        <w:t>az</w:t>
      </w:r>
      <w:proofErr w:type="gramEnd"/>
      <w:r w:rsidRPr="00B9674C">
        <w:rPr>
          <w:rFonts w:ascii="Times New Roman" w:hAnsi="Times New Roman"/>
          <w:bCs/>
          <w:sz w:val="22"/>
        </w:rPr>
        <w:t xml:space="preserve"> bir yıl kullanım süresi olmalıdır.</w:t>
      </w:r>
    </w:p>
    <w:p w:rsidR="00B9674C" w:rsidRPr="00B9674C" w:rsidRDefault="00B9674C" w:rsidP="00B9674C">
      <w:pPr>
        <w:pStyle w:val="ListeParagraf"/>
        <w:numPr>
          <w:ilvl w:val="0"/>
          <w:numId w:val="4"/>
        </w:numPr>
        <w:spacing w:after="160" w:line="240" w:lineRule="auto"/>
        <w:rPr>
          <w:rFonts w:ascii="Times New Roman" w:hAnsi="Times New Roman"/>
          <w:bCs/>
          <w:sz w:val="22"/>
        </w:rPr>
      </w:pPr>
      <w:r w:rsidRPr="00B9674C">
        <w:rPr>
          <w:rFonts w:ascii="Times New Roman" w:hAnsi="Times New Roman"/>
          <w:bCs/>
          <w:sz w:val="22"/>
        </w:rPr>
        <w:t>Dahasheetler ihale öncesi verilecektir. Datasheetler inceleme sonucunda karar</w:t>
      </w:r>
    </w:p>
    <w:p w:rsidR="00B9674C" w:rsidRPr="00B9674C" w:rsidRDefault="00B9674C" w:rsidP="00B9674C">
      <w:pPr>
        <w:pStyle w:val="ListeParagraf"/>
        <w:spacing w:line="240" w:lineRule="auto"/>
        <w:rPr>
          <w:rFonts w:ascii="Times New Roman" w:hAnsi="Times New Roman"/>
          <w:bCs/>
          <w:sz w:val="22"/>
        </w:rPr>
      </w:pPr>
      <w:proofErr w:type="gramStart"/>
      <w:r w:rsidRPr="00B9674C">
        <w:rPr>
          <w:rFonts w:ascii="Times New Roman" w:hAnsi="Times New Roman"/>
          <w:bCs/>
          <w:sz w:val="22"/>
        </w:rPr>
        <w:t>verilecektir</w:t>
      </w:r>
      <w:proofErr w:type="gramEnd"/>
      <w:r w:rsidRPr="00B9674C">
        <w:rPr>
          <w:rFonts w:ascii="Times New Roman" w:hAnsi="Times New Roman"/>
          <w:bCs/>
          <w:sz w:val="22"/>
        </w:rPr>
        <w:t>.</w:t>
      </w:r>
    </w:p>
    <w:p w:rsidR="00B9674C" w:rsidRPr="00B9674C" w:rsidRDefault="00B9674C" w:rsidP="00B9674C">
      <w:pPr>
        <w:pStyle w:val="ListeParagraf"/>
        <w:spacing w:line="240" w:lineRule="auto"/>
        <w:rPr>
          <w:rFonts w:ascii="Times New Roman" w:hAnsi="Times New Roman"/>
          <w:bCs/>
          <w:sz w:val="22"/>
        </w:rPr>
      </w:pPr>
      <w:r w:rsidRPr="00B9674C">
        <w:rPr>
          <w:rFonts w:ascii="Times New Roman" w:hAnsi="Times New Roman"/>
          <w:bCs/>
          <w:sz w:val="22"/>
        </w:rPr>
        <w:t>Numune ve datasheet teslim etmeyen firmalar değerlendirmeye alınmayacaktır.</w:t>
      </w:r>
    </w:p>
    <w:p w:rsidR="00B9674C" w:rsidRPr="00B9674C" w:rsidRDefault="00B9674C" w:rsidP="00B9674C">
      <w:pPr>
        <w:pStyle w:val="ListeParagraf"/>
        <w:numPr>
          <w:ilvl w:val="0"/>
          <w:numId w:val="4"/>
        </w:numPr>
        <w:spacing w:after="160" w:line="240" w:lineRule="auto"/>
        <w:rPr>
          <w:rFonts w:ascii="Times New Roman" w:hAnsi="Times New Roman"/>
          <w:bCs/>
          <w:sz w:val="22"/>
        </w:rPr>
      </w:pPr>
      <w:r w:rsidRPr="00B9674C">
        <w:rPr>
          <w:rFonts w:ascii="Times New Roman" w:hAnsi="Times New Roman"/>
          <w:bCs/>
          <w:sz w:val="22"/>
        </w:rPr>
        <w:t>Teklifte malzemenin markası ve katalog numarası mutlaka belirtilmelidir.</w:t>
      </w:r>
    </w:p>
    <w:p w:rsidR="00B9674C" w:rsidRDefault="00B9674C" w:rsidP="00B9674C">
      <w:pPr>
        <w:spacing w:line="240" w:lineRule="auto"/>
        <w:rPr>
          <w:rFonts w:ascii="Times New Roman" w:hAnsi="Times New Roman" w:cs="Times New Roman"/>
          <w:b/>
          <w:bCs/>
          <w:szCs w:val="20"/>
        </w:rPr>
      </w:pPr>
    </w:p>
    <w:p w:rsidR="00B9674C" w:rsidRDefault="00B9674C" w:rsidP="00B9674C">
      <w:pPr>
        <w:spacing w:line="240" w:lineRule="auto"/>
        <w:rPr>
          <w:rFonts w:ascii="Times New Roman" w:hAnsi="Times New Roman" w:cs="Times New Roman"/>
          <w:b/>
          <w:bCs/>
          <w:szCs w:val="20"/>
        </w:rPr>
      </w:pPr>
    </w:p>
    <w:p w:rsidR="00B9674C" w:rsidRPr="00B9674C" w:rsidRDefault="00B9674C" w:rsidP="00B9674C">
      <w:pPr>
        <w:spacing w:line="240" w:lineRule="auto"/>
        <w:rPr>
          <w:rFonts w:ascii="Times New Roman" w:hAnsi="Times New Roman" w:cs="Times New Roman"/>
          <w:b/>
          <w:bCs/>
          <w:szCs w:val="20"/>
        </w:rPr>
      </w:pPr>
    </w:p>
    <w:p w:rsidR="00B9674C" w:rsidRPr="00B9674C" w:rsidRDefault="00B9674C" w:rsidP="001B0A92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/>
          <w:b/>
          <w:bCs/>
          <w:color w:val="000000"/>
          <w:sz w:val="32"/>
          <w:szCs w:val="28"/>
          <w:shd w:val="clear" w:color="auto" w:fill="FFFFFF"/>
        </w:rPr>
      </w:pPr>
      <w:r w:rsidRPr="00B9674C">
        <w:rPr>
          <w:rFonts w:ascii="Times New Roman" w:hAnsi="Times New Roman"/>
          <w:b/>
          <w:bCs/>
          <w:color w:val="000000"/>
          <w:sz w:val="32"/>
          <w:szCs w:val="28"/>
          <w:shd w:val="clear" w:color="auto" w:fill="FFFFFF"/>
        </w:rPr>
        <w:lastRenderedPageBreak/>
        <w:t>DMEM/Ham´s F12 Medium</w:t>
      </w:r>
    </w:p>
    <w:p w:rsidR="00B9674C" w:rsidRPr="00B9674C" w:rsidRDefault="00B9674C" w:rsidP="00B9674C">
      <w:pPr>
        <w:pStyle w:val="ListeParagraf"/>
        <w:numPr>
          <w:ilvl w:val="0"/>
          <w:numId w:val="4"/>
        </w:numPr>
        <w:spacing w:line="240" w:lineRule="auto"/>
        <w:rPr>
          <w:rFonts w:ascii="Times New Roman" w:hAnsi="Times New Roman"/>
          <w:bCs/>
          <w:sz w:val="22"/>
        </w:rPr>
      </w:pPr>
      <w:r w:rsidRPr="00B9674C">
        <w:rPr>
          <w:rFonts w:ascii="Times New Roman" w:hAnsi="Times New Roman"/>
          <w:bCs/>
          <w:sz w:val="22"/>
        </w:rPr>
        <w:t>Ürün w: L-Glutamine, w: 1.176 g/L NaHCO3 özelliklerinde olmalıdır.</w:t>
      </w:r>
    </w:p>
    <w:p w:rsidR="00B9674C" w:rsidRPr="00B9674C" w:rsidRDefault="00B9674C" w:rsidP="00B9674C">
      <w:pPr>
        <w:pStyle w:val="ListeParagraf"/>
        <w:numPr>
          <w:ilvl w:val="0"/>
          <w:numId w:val="4"/>
        </w:numPr>
        <w:spacing w:line="240" w:lineRule="auto"/>
        <w:rPr>
          <w:rFonts w:ascii="Times New Roman" w:hAnsi="Times New Roman"/>
          <w:bCs/>
          <w:sz w:val="22"/>
        </w:rPr>
      </w:pPr>
      <w:r w:rsidRPr="00B9674C">
        <w:rPr>
          <w:rFonts w:ascii="Times New Roman" w:hAnsi="Times New Roman"/>
          <w:bCs/>
          <w:sz w:val="22"/>
        </w:rPr>
        <w:t>Steril filtreli olmalıdır.</w:t>
      </w:r>
    </w:p>
    <w:p w:rsidR="00B9674C" w:rsidRPr="00B9674C" w:rsidRDefault="00B9674C" w:rsidP="00B9674C">
      <w:pPr>
        <w:pStyle w:val="ListeParagraf"/>
        <w:numPr>
          <w:ilvl w:val="0"/>
          <w:numId w:val="4"/>
        </w:numPr>
        <w:spacing w:line="240" w:lineRule="auto"/>
        <w:rPr>
          <w:rFonts w:ascii="Times New Roman" w:hAnsi="Times New Roman"/>
          <w:bCs/>
          <w:sz w:val="22"/>
        </w:rPr>
      </w:pPr>
      <w:r w:rsidRPr="00B9674C">
        <w:rPr>
          <w:rFonts w:ascii="Times New Roman" w:hAnsi="Times New Roman"/>
          <w:bCs/>
          <w:sz w:val="22"/>
        </w:rPr>
        <w:t>Hücre Kültürü çalışmalarına uygun olmalıdır.</w:t>
      </w:r>
    </w:p>
    <w:p w:rsidR="00B9674C" w:rsidRPr="00B9674C" w:rsidRDefault="00B9674C" w:rsidP="00B9674C">
      <w:pPr>
        <w:pStyle w:val="ListeParagraf"/>
        <w:numPr>
          <w:ilvl w:val="0"/>
          <w:numId w:val="4"/>
        </w:numPr>
        <w:spacing w:line="240" w:lineRule="auto"/>
        <w:rPr>
          <w:rFonts w:ascii="Times New Roman" w:hAnsi="Times New Roman"/>
          <w:bCs/>
          <w:sz w:val="22"/>
        </w:rPr>
      </w:pPr>
      <w:r w:rsidRPr="00B9674C">
        <w:rPr>
          <w:rFonts w:ascii="Times New Roman" w:hAnsi="Times New Roman"/>
          <w:bCs/>
          <w:sz w:val="22"/>
        </w:rPr>
        <w:t>2-8 C’de saklanmalıdır.</w:t>
      </w:r>
    </w:p>
    <w:p w:rsidR="00B9674C" w:rsidRPr="00B9674C" w:rsidRDefault="00B9674C" w:rsidP="00B9674C">
      <w:pPr>
        <w:pStyle w:val="ListeParagraf"/>
        <w:numPr>
          <w:ilvl w:val="0"/>
          <w:numId w:val="4"/>
        </w:numPr>
        <w:spacing w:line="240" w:lineRule="auto"/>
        <w:rPr>
          <w:rFonts w:ascii="Times New Roman" w:hAnsi="Times New Roman"/>
          <w:bCs/>
          <w:sz w:val="22"/>
        </w:rPr>
      </w:pPr>
      <w:r w:rsidRPr="00B9674C">
        <w:rPr>
          <w:rFonts w:ascii="Times New Roman" w:hAnsi="Times New Roman"/>
          <w:bCs/>
          <w:sz w:val="22"/>
        </w:rPr>
        <w:t>Etiketin üzerinde üretici firma bilgileri, LOT no, son kullanma tarihi ve IVD işareti</w:t>
      </w:r>
    </w:p>
    <w:p w:rsidR="00B9674C" w:rsidRPr="00B9674C" w:rsidRDefault="00B9674C" w:rsidP="00B9674C">
      <w:pPr>
        <w:pStyle w:val="ListeParagraf"/>
        <w:spacing w:line="240" w:lineRule="auto"/>
        <w:rPr>
          <w:rFonts w:ascii="Times New Roman" w:hAnsi="Times New Roman"/>
          <w:bCs/>
          <w:sz w:val="22"/>
        </w:rPr>
      </w:pPr>
      <w:proofErr w:type="gramStart"/>
      <w:r w:rsidRPr="00B9674C">
        <w:rPr>
          <w:rFonts w:ascii="Times New Roman" w:hAnsi="Times New Roman"/>
          <w:bCs/>
          <w:sz w:val="22"/>
        </w:rPr>
        <w:t>bulunmalıdır</w:t>
      </w:r>
      <w:proofErr w:type="gramEnd"/>
      <w:r w:rsidRPr="00B9674C">
        <w:rPr>
          <w:rFonts w:ascii="Times New Roman" w:hAnsi="Times New Roman"/>
          <w:bCs/>
          <w:sz w:val="22"/>
        </w:rPr>
        <w:t>.</w:t>
      </w:r>
    </w:p>
    <w:p w:rsidR="00B9674C" w:rsidRPr="00B9674C" w:rsidRDefault="00B9674C" w:rsidP="00B9674C">
      <w:pPr>
        <w:pStyle w:val="ListeParagraf"/>
        <w:numPr>
          <w:ilvl w:val="0"/>
          <w:numId w:val="4"/>
        </w:numPr>
        <w:spacing w:line="240" w:lineRule="auto"/>
        <w:rPr>
          <w:rFonts w:ascii="Times New Roman" w:hAnsi="Times New Roman"/>
          <w:bCs/>
          <w:sz w:val="22"/>
        </w:rPr>
      </w:pPr>
      <w:r w:rsidRPr="00B9674C">
        <w:rPr>
          <w:rFonts w:ascii="Times New Roman" w:hAnsi="Times New Roman"/>
          <w:bCs/>
          <w:sz w:val="22"/>
        </w:rPr>
        <w:t xml:space="preserve">Orijinal ambalajında ürün en </w:t>
      </w:r>
      <w:proofErr w:type="gramStart"/>
      <w:r w:rsidRPr="00B9674C">
        <w:rPr>
          <w:rFonts w:ascii="Times New Roman" w:hAnsi="Times New Roman"/>
          <w:bCs/>
          <w:sz w:val="22"/>
        </w:rPr>
        <w:t>az</w:t>
      </w:r>
      <w:proofErr w:type="gramEnd"/>
      <w:r w:rsidRPr="00B9674C">
        <w:rPr>
          <w:rFonts w:ascii="Times New Roman" w:hAnsi="Times New Roman"/>
          <w:bCs/>
          <w:sz w:val="22"/>
        </w:rPr>
        <w:t xml:space="preserve"> 500 ml verilmelidir.</w:t>
      </w:r>
    </w:p>
    <w:p w:rsidR="00B9674C" w:rsidRPr="00B9674C" w:rsidRDefault="00B9674C" w:rsidP="00B9674C">
      <w:pPr>
        <w:pStyle w:val="ListeParagraf"/>
        <w:numPr>
          <w:ilvl w:val="0"/>
          <w:numId w:val="4"/>
        </w:numPr>
        <w:spacing w:line="240" w:lineRule="auto"/>
        <w:rPr>
          <w:rFonts w:ascii="Times New Roman" w:hAnsi="Times New Roman"/>
          <w:bCs/>
          <w:sz w:val="22"/>
        </w:rPr>
      </w:pPr>
      <w:r w:rsidRPr="00B9674C">
        <w:rPr>
          <w:rFonts w:ascii="Times New Roman" w:hAnsi="Times New Roman"/>
          <w:bCs/>
          <w:sz w:val="22"/>
        </w:rPr>
        <w:t xml:space="preserve">Laboratuvara teslim tarihinden itibaren en </w:t>
      </w:r>
      <w:proofErr w:type="gramStart"/>
      <w:r w:rsidRPr="00B9674C">
        <w:rPr>
          <w:rFonts w:ascii="Times New Roman" w:hAnsi="Times New Roman"/>
          <w:bCs/>
          <w:sz w:val="22"/>
        </w:rPr>
        <w:t>az</w:t>
      </w:r>
      <w:proofErr w:type="gramEnd"/>
      <w:r w:rsidRPr="00B9674C">
        <w:rPr>
          <w:rFonts w:ascii="Times New Roman" w:hAnsi="Times New Roman"/>
          <w:bCs/>
          <w:sz w:val="22"/>
        </w:rPr>
        <w:t xml:space="preserve"> bir yıl kullanım süresi olmalıdır.</w:t>
      </w:r>
    </w:p>
    <w:p w:rsidR="00B9674C" w:rsidRPr="00B9674C" w:rsidRDefault="00B9674C" w:rsidP="00B9674C">
      <w:pPr>
        <w:pStyle w:val="ListeParagraf"/>
        <w:numPr>
          <w:ilvl w:val="0"/>
          <w:numId w:val="4"/>
        </w:numPr>
        <w:spacing w:line="240" w:lineRule="auto"/>
        <w:rPr>
          <w:rFonts w:ascii="Times New Roman" w:hAnsi="Times New Roman"/>
          <w:bCs/>
          <w:sz w:val="22"/>
        </w:rPr>
      </w:pPr>
      <w:r w:rsidRPr="00B9674C">
        <w:rPr>
          <w:rFonts w:ascii="Times New Roman" w:hAnsi="Times New Roman"/>
          <w:bCs/>
          <w:sz w:val="22"/>
        </w:rPr>
        <w:t>Numune ve datasheetler ihale öncesi verilecektir. İnceleme sonucunda karar</w:t>
      </w:r>
    </w:p>
    <w:p w:rsidR="00B9674C" w:rsidRPr="00B9674C" w:rsidRDefault="00B9674C" w:rsidP="00B9674C">
      <w:pPr>
        <w:pStyle w:val="ListeParagraf"/>
        <w:spacing w:line="240" w:lineRule="auto"/>
        <w:rPr>
          <w:rFonts w:ascii="Times New Roman" w:hAnsi="Times New Roman"/>
          <w:bCs/>
          <w:sz w:val="22"/>
        </w:rPr>
      </w:pPr>
      <w:proofErr w:type="gramStart"/>
      <w:r w:rsidRPr="00B9674C">
        <w:rPr>
          <w:rFonts w:ascii="Times New Roman" w:hAnsi="Times New Roman"/>
          <w:bCs/>
          <w:sz w:val="22"/>
        </w:rPr>
        <w:t>verilecektir</w:t>
      </w:r>
      <w:proofErr w:type="gramEnd"/>
      <w:r w:rsidRPr="00B9674C">
        <w:rPr>
          <w:rFonts w:ascii="Times New Roman" w:hAnsi="Times New Roman"/>
          <w:bCs/>
          <w:sz w:val="22"/>
        </w:rPr>
        <w:t>.</w:t>
      </w:r>
    </w:p>
    <w:p w:rsidR="00B9674C" w:rsidRPr="00B9674C" w:rsidRDefault="00B9674C" w:rsidP="00B9674C">
      <w:pPr>
        <w:pStyle w:val="ListeParagraf"/>
        <w:spacing w:line="240" w:lineRule="auto"/>
        <w:rPr>
          <w:rFonts w:ascii="Times New Roman" w:hAnsi="Times New Roman"/>
          <w:bCs/>
          <w:sz w:val="22"/>
        </w:rPr>
      </w:pPr>
      <w:r w:rsidRPr="00B9674C">
        <w:rPr>
          <w:rFonts w:ascii="Times New Roman" w:hAnsi="Times New Roman"/>
          <w:bCs/>
          <w:sz w:val="22"/>
        </w:rPr>
        <w:t>Datasheet teslim etmeyen firmalar değerlendirmeye alınmayacaktır.</w:t>
      </w:r>
    </w:p>
    <w:p w:rsidR="00B9674C" w:rsidRPr="00B9674C" w:rsidRDefault="00B9674C" w:rsidP="00B9674C">
      <w:pPr>
        <w:pStyle w:val="ListeParagraf"/>
        <w:numPr>
          <w:ilvl w:val="0"/>
          <w:numId w:val="4"/>
        </w:numPr>
        <w:spacing w:line="240" w:lineRule="auto"/>
        <w:rPr>
          <w:rFonts w:ascii="Times New Roman" w:hAnsi="Times New Roman"/>
          <w:bCs/>
          <w:sz w:val="22"/>
        </w:rPr>
      </w:pPr>
      <w:r w:rsidRPr="00B9674C">
        <w:rPr>
          <w:rFonts w:ascii="Times New Roman" w:hAnsi="Times New Roman"/>
          <w:bCs/>
          <w:sz w:val="22"/>
        </w:rPr>
        <w:t>Teklifte malzemenin markası ve katalog numarası mutlaka belirtilmelidir.</w:t>
      </w:r>
    </w:p>
    <w:p w:rsidR="00B9674C" w:rsidRPr="00B9674C" w:rsidRDefault="00B9674C" w:rsidP="00B9674C">
      <w:pPr>
        <w:spacing w:line="240" w:lineRule="auto"/>
        <w:rPr>
          <w:rFonts w:ascii="Times New Roman" w:hAnsi="Times New Roman" w:cs="Times New Roman"/>
          <w:b/>
          <w:bCs/>
          <w:szCs w:val="20"/>
        </w:rPr>
      </w:pPr>
    </w:p>
    <w:p w:rsidR="00B9674C" w:rsidRPr="00B9674C" w:rsidRDefault="00B9674C" w:rsidP="00BA3EBA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/>
          <w:b/>
          <w:bCs/>
          <w:sz w:val="32"/>
          <w:szCs w:val="28"/>
        </w:rPr>
      </w:pPr>
      <w:r w:rsidRPr="00B9674C">
        <w:rPr>
          <w:rFonts w:ascii="Times New Roman" w:hAnsi="Times New Roman"/>
          <w:b/>
          <w:bCs/>
          <w:color w:val="000000"/>
          <w:sz w:val="32"/>
          <w:szCs w:val="28"/>
          <w:shd w:val="clear" w:color="auto" w:fill="FFFFFF"/>
        </w:rPr>
        <w:t>RPMI 1640</w:t>
      </w:r>
    </w:p>
    <w:p w:rsidR="00B9674C" w:rsidRPr="00B9674C" w:rsidRDefault="00B9674C" w:rsidP="00B9674C">
      <w:pPr>
        <w:pStyle w:val="ListeParagraf"/>
        <w:numPr>
          <w:ilvl w:val="0"/>
          <w:numId w:val="4"/>
        </w:numPr>
        <w:spacing w:after="160" w:line="240" w:lineRule="auto"/>
        <w:rPr>
          <w:rFonts w:ascii="Times New Roman" w:hAnsi="Times New Roman"/>
          <w:bCs/>
          <w:sz w:val="22"/>
        </w:rPr>
      </w:pPr>
      <w:r w:rsidRPr="00B9674C">
        <w:rPr>
          <w:rFonts w:ascii="Times New Roman" w:hAnsi="Times New Roman"/>
          <w:bCs/>
          <w:sz w:val="22"/>
        </w:rPr>
        <w:t>Ürün steril-filtreli olmalıdır.</w:t>
      </w:r>
    </w:p>
    <w:p w:rsidR="00B9674C" w:rsidRPr="00B9674C" w:rsidRDefault="00B9674C" w:rsidP="00B9674C">
      <w:pPr>
        <w:pStyle w:val="ListeParagraf"/>
        <w:numPr>
          <w:ilvl w:val="0"/>
          <w:numId w:val="4"/>
        </w:numPr>
        <w:spacing w:after="160" w:line="240" w:lineRule="auto"/>
        <w:rPr>
          <w:rFonts w:ascii="Times New Roman" w:hAnsi="Times New Roman"/>
          <w:bCs/>
          <w:sz w:val="22"/>
        </w:rPr>
      </w:pPr>
      <w:r w:rsidRPr="00B9674C">
        <w:rPr>
          <w:rFonts w:ascii="Times New Roman" w:hAnsi="Times New Roman"/>
          <w:bCs/>
          <w:sz w:val="22"/>
        </w:rPr>
        <w:t>Ürün w: L-Glutamine, w: 25mM HEPES özelliklerinde olmalıdır.</w:t>
      </w:r>
    </w:p>
    <w:p w:rsidR="00B9674C" w:rsidRPr="00B9674C" w:rsidRDefault="00B9674C" w:rsidP="00B9674C">
      <w:pPr>
        <w:pStyle w:val="ListeParagraf"/>
        <w:numPr>
          <w:ilvl w:val="0"/>
          <w:numId w:val="4"/>
        </w:numPr>
        <w:spacing w:after="160" w:line="240" w:lineRule="auto"/>
        <w:rPr>
          <w:rFonts w:ascii="Times New Roman" w:hAnsi="Times New Roman"/>
          <w:bCs/>
          <w:sz w:val="22"/>
        </w:rPr>
      </w:pPr>
      <w:r w:rsidRPr="00B9674C">
        <w:rPr>
          <w:rFonts w:ascii="Times New Roman" w:hAnsi="Times New Roman"/>
          <w:bCs/>
          <w:sz w:val="22"/>
        </w:rPr>
        <w:t>Ürün, hücre kültürü çalışmalarında kullanıma uygun olmalıdır.</w:t>
      </w:r>
    </w:p>
    <w:p w:rsidR="00B9674C" w:rsidRPr="00B9674C" w:rsidRDefault="00B9674C" w:rsidP="00B9674C">
      <w:pPr>
        <w:pStyle w:val="ListeParagraf"/>
        <w:numPr>
          <w:ilvl w:val="0"/>
          <w:numId w:val="4"/>
        </w:numPr>
        <w:spacing w:after="160" w:line="240" w:lineRule="auto"/>
        <w:rPr>
          <w:rFonts w:ascii="Times New Roman" w:hAnsi="Times New Roman"/>
          <w:bCs/>
          <w:sz w:val="22"/>
        </w:rPr>
      </w:pPr>
      <w:r w:rsidRPr="00B9674C">
        <w:rPr>
          <w:rFonts w:ascii="Times New Roman" w:hAnsi="Times New Roman"/>
          <w:bCs/>
          <w:sz w:val="22"/>
        </w:rPr>
        <w:t>Etiketin üzerinde üretici firma bilgileri, LOT no, son kullanma tarihi ve IVD işareti</w:t>
      </w:r>
    </w:p>
    <w:p w:rsidR="00B9674C" w:rsidRPr="00B9674C" w:rsidRDefault="00B9674C" w:rsidP="00B9674C">
      <w:pPr>
        <w:pStyle w:val="ListeParagraf"/>
        <w:spacing w:line="240" w:lineRule="auto"/>
        <w:rPr>
          <w:rFonts w:ascii="Times New Roman" w:hAnsi="Times New Roman"/>
          <w:bCs/>
          <w:sz w:val="22"/>
        </w:rPr>
      </w:pPr>
      <w:proofErr w:type="gramStart"/>
      <w:r w:rsidRPr="00B9674C">
        <w:rPr>
          <w:rFonts w:ascii="Times New Roman" w:hAnsi="Times New Roman"/>
          <w:bCs/>
          <w:sz w:val="22"/>
        </w:rPr>
        <w:t>bulunmalıdır</w:t>
      </w:r>
      <w:proofErr w:type="gramEnd"/>
      <w:r w:rsidRPr="00B9674C">
        <w:rPr>
          <w:rFonts w:ascii="Times New Roman" w:hAnsi="Times New Roman"/>
          <w:bCs/>
          <w:sz w:val="22"/>
        </w:rPr>
        <w:t>.</w:t>
      </w:r>
    </w:p>
    <w:p w:rsidR="00B9674C" w:rsidRPr="00B9674C" w:rsidRDefault="00B9674C" w:rsidP="00B9674C">
      <w:pPr>
        <w:pStyle w:val="ListeParagraf"/>
        <w:numPr>
          <w:ilvl w:val="0"/>
          <w:numId w:val="4"/>
        </w:numPr>
        <w:spacing w:after="160" w:line="240" w:lineRule="auto"/>
        <w:rPr>
          <w:rFonts w:ascii="Times New Roman" w:hAnsi="Times New Roman"/>
          <w:bCs/>
          <w:sz w:val="22"/>
        </w:rPr>
      </w:pPr>
      <w:r w:rsidRPr="00B9674C">
        <w:rPr>
          <w:rFonts w:ascii="Times New Roman" w:hAnsi="Times New Roman"/>
          <w:bCs/>
          <w:sz w:val="22"/>
        </w:rPr>
        <w:t xml:space="preserve">Orijinal ambalajında en </w:t>
      </w:r>
      <w:proofErr w:type="gramStart"/>
      <w:r w:rsidRPr="00B9674C">
        <w:rPr>
          <w:rFonts w:ascii="Times New Roman" w:hAnsi="Times New Roman"/>
          <w:bCs/>
          <w:sz w:val="22"/>
        </w:rPr>
        <w:t>az</w:t>
      </w:r>
      <w:proofErr w:type="gramEnd"/>
      <w:r w:rsidRPr="00B9674C">
        <w:rPr>
          <w:rFonts w:ascii="Times New Roman" w:hAnsi="Times New Roman"/>
          <w:bCs/>
          <w:sz w:val="22"/>
        </w:rPr>
        <w:t xml:space="preserve"> 500 ml verilmelidir.</w:t>
      </w:r>
    </w:p>
    <w:p w:rsidR="00B9674C" w:rsidRPr="00B9674C" w:rsidRDefault="00B9674C" w:rsidP="00B9674C">
      <w:pPr>
        <w:pStyle w:val="ListeParagraf"/>
        <w:numPr>
          <w:ilvl w:val="0"/>
          <w:numId w:val="4"/>
        </w:numPr>
        <w:spacing w:after="160" w:line="240" w:lineRule="auto"/>
        <w:rPr>
          <w:rFonts w:ascii="Times New Roman" w:hAnsi="Times New Roman"/>
          <w:bCs/>
          <w:sz w:val="22"/>
        </w:rPr>
      </w:pPr>
      <w:r w:rsidRPr="00B9674C">
        <w:rPr>
          <w:rFonts w:ascii="Times New Roman" w:hAnsi="Times New Roman"/>
          <w:bCs/>
          <w:sz w:val="22"/>
        </w:rPr>
        <w:t>2-8 C’de saklanmalıdır.</w:t>
      </w:r>
    </w:p>
    <w:p w:rsidR="00B9674C" w:rsidRPr="00B9674C" w:rsidRDefault="00B9674C" w:rsidP="00B9674C">
      <w:pPr>
        <w:pStyle w:val="ListeParagraf"/>
        <w:numPr>
          <w:ilvl w:val="0"/>
          <w:numId w:val="4"/>
        </w:numPr>
        <w:spacing w:after="160" w:line="240" w:lineRule="auto"/>
        <w:rPr>
          <w:rFonts w:ascii="Times New Roman" w:hAnsi="Times New Roman"/>
          <w:bCs/>
          <w:sz w:val="22"/>
        </w:rPr>
      </w:pPr>
      <w:r w:rsidRPr="00B9674C">
        <w:rPr>
          <w:rFonts w:ascii="Times New Roman" w:hAnsi="Times New Roman"/>
          <w:bCs/>
          <w:sz w:val="22"/>
        </w:rPr>
        <w:t xml:space="preserve">Laboratuvara teslim tarihinden itibaren en </w:t>
      </w:r>
      <w:proofErr w:type="gramStart"/>
      <w:r w:rsidRPr="00B9674C">
        <w:rPr>
          <w:rFonts w:ascii="Times New Roman" w:hAnsi="Times New Roman"/>
          <w:bCs/>
          <w:sz w:val="22"/>
        </w:rPr>
        <w:t>az</w:t>
      </w:r>
      <w:proofErr w:type="gramEnd"/>
      <w:r w:rsidRPr="00B9674C">
        <w:rPr>
          <w:rFonts w:ascii="Times New Roman" w:hAnsi="Times New Roman"/>
          <w:bCs/>
          <w:sz w:val="22"/>
        </w:rPr>
        <w:t xml:space="preserve"> bir yıl kullanım süresi olmalıdır.</w:t>
      </w:r>
    </w:p>
    <w:p w:rsidR="00B9674C" w:rsidRPr="00B9674C" w:rsidRDefault="00B9674C" w:rsidP="00B9674C">
      <w:pPr>
        <w:pStyle w:val="ListeParagraf"/>
        <w:numPr>
          <w:ilvl w:val="0"/>
          <w:numId w:val="4"/>
        </w:numPr>
        <w:spacing w:after="160" w:line="240" w:lineRule="auto"/>
        <w:rPr>
          <w:rFonts w:ascii="Times New Roman" w:hAnsi="Times New Roman"/>
          <w:bCs/>
          <w:sz w:val="22"/>
        </w:rPr>
      </w:pPr>
      <w:r w:rsidRPr="00B9674C">
        <w:rPr>
          <w:rFonts w:ascii="Times New Roman" w:hAnsi="Times New Roman"/>
          <w:bCs/>
          <w:sz w:val="22"/>
        </w:rPr>
        <w:t>Numune ve datasheetler ihale öncesi verilecek</w:t>
      </w:r>
      <w:proofErr w:type="gramStart"/>
      <w:r w:rsidRPr="00B9674C">
        <w:rPr>
          <w:rFonts w:ascii="Times New Roman" w:hAnsi="Times New Roman"/>
          <w:bCs/>
          <w:sz w:val="22"/>
        </w:rPr>
        <w:t>,inceleme</w:t>
      </w:r>
      <w:proofErr w:type="gramEnd"/>
      <w:r w:rsidRPr="00B9674C">
        <w:rPr>
          <w:rFonts w:ascii="Times New Roman" w:hAnsi="Times New Roman"/>
          <w:bCs/>
          <w:sz w:val="22"/>
        </w:rPr>
        <w:t xml:space="preserve"> sonucunda karar verilecektir.</w:t>
      </w:r>
    </w:p>
    <w:p w:rsidR="00B9674C" w:rsidRPr="00B9674C" w:rsidRDefault="00B9674C" w:rsidP="00B9674C">
      <w:pPr>
        <w:pStyle w:val="ListeParagraf"/>
        <w:spacing w:line="240" w:lineRule="auto"/>
        <w:rPr>
          <w:rFonts w:ascii="Times New Roman" w:hAnsi="Times New Roman"/>
          <w:bCs/>
          <w:sz w:val="22"/>
        </w:rPr>
      </w:pPr>
      <w:r w:rsidRPr="00B9674C">
        <w:rPr>
          <w:rFonts w:ascii="Times New Roman" w:hAnsi="Times New Roman"/>
          <w:bCs/>
          <w:sz w:val="22"/>
        </w:rPr>
        <w:t>Datasheet ve numune teslim etmeyen firmalar değerlendirmeye alınmayacaktır.</w:t>
      </w:r>
    </w:p>
    <w:p w:rsidR="00B9674C" w:rsidRPr="00B9674C" w:rsidRDefault="00B9674C" w:rsidP="00B9674C">
      <w:pPr>
        <w:pStyle w:val="ListeParagraf"/>
        <w:numPr>
          <w:ilvl w:val="0"/>
          <w:numId w:val="4"/>
        </w:numPr>
        <w:spacing w:after="160" w:line="240" w:lineRule="auto"/>
        <w:rPr>
          <w:rFonts w:ascii="Times New Roman" w:hAnsi="Times New Roman"/>
          <w:bCs/>
          <w:sz w:val="22"/>
        </w:rPr>
      </w:pPr>
      <w:r w:rsidRPr="00B9674C">
        <w:rPr>
          <w:rFonts w:ascii="Times New Roman" w:hAnsi="Times New Roman"/>
          <w:bCs/>
          <w:sz w:val="22"/>
        </w:rPr>
        <w:t>Teklifte malzemenin markası ve katalog numarası mutlaka belirtilmelidir.</w:t>
      </w:r>
    </w:p>
    <w:p w:rsidR="00B9674C" w:rsidRPr="00B9674C" w:rsidRDefault="00B9674C" w:rsidP="00B9674C">
      <w:pPr>
        <w:spacing w:line="240" w:lineRule="auto"/>
        <w:rPr>
          <w:rFonts w:ascii="Times New Roman" w:hAnsi="Times New Roman" w:cs="Times New Roman"/>
          <w:b/>
          <w:bCs/>
          <w:szCs w:val="20"/>
        </w:rPr>
      </w:pPr>
    </w:p>
    <w:p w:rsidR="00B9674C" w:rsidRPr="00B9674C" w:rsidRDefault="00B9674C" w:rsidP="00B9674C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/>
          <w:b/>
          <w:bCs/>
          <w:sz w:val="32"/>
          <w:szCs w:val="28"/>
        </w:rPr>
      </w:pPr>
      <w:r w:rsidRPr="00B9674C">
        <w:rPr>
          <w:rFonts w:ascii="Times New Roman" w:hAnsi="Times New Roman"/>
          <w:b/>
          <w:bCs/>
          <w:color w:val="000000"/>
          <w:sz w:val="32"/>
          <w:szCs w:val="28"/>
          <w:shd w:val="clear" w:color="auto" w:fill="FFFFFF"/>
        </w:rPr>
        <w:t>Fetal Bovine Serum</w:t>
      </w:r>
    </w:p>
    <w:p w:rsidR="00B9674C" w:rsidRPr="00B9674C" w:rsidRDefault="00B9674C" w:rsidP="00B9674C">
      <w:pPr>
        <w:pStyle w:val="ListeParagraf"/>
        <w:numPr>
          <w:ilvl w:val="0"/>
          <w:numId w:val="4"/>
        </w:numPr>
        <w:spacing w:after="160" w:line="240" w:lineRule="auto"/>
        <w:rPr>
          <w:rFonts w:ascii="Times New Roman" w:hAnsi="Times New Roman"/>
          <w:bCs/>
          <w:sz w:val="22"/>
        </w:rPr>
      </w:pPr>
      <w:bookmarkStart w:id="0" w:name="_GoBack"/>
      <w:r w:rsidRPr="00B9674C">
        <w:rPr>
          <w:rFonts w:ascii="Times New Roman" w:hAnsi="Times New Roman"/>
          <w:bCs/>
          <w:sz w:val="22"/>
        </w:rPr>
        <w:t>Hücre Kültürü çalışmalarına uygun olmalıdır.</w:t>
      </w:r>
    </w:p>
    <w:p w:rsidR="00B9674C" w:rsidRPr="00B9674C" w:rsidRDefault="00B9674C" w:rsidP="00B9674C">
      <w:pPr>
        <w:pStyle w:val="ListeParagraf"/>
        <w:numPr>
          <w:ilvl w:val="0"/>
          <w:numId w:val="4"/>
        </w:numPr>
        <w:spacing w:after="160" w:line="240" w:lineRule="auto"/>
        <w:rPr>
          <w:rFonts w:ascii="Times New Roman" w:hAnsi="Times New Roman"/>
          <w:bCs/>
          <w:sz w:val="22"/>
        </w:rPr>
      </w:pPr>
      <w:r w:rsidRPr="00B9674C">
        <w:rPr>
          <w:rFonts w:ascii="Times New Roman" w:hAnsi="Times New Roman"/>
          <w:bCs/>
          <w:sz w:val="22"/>
        </w:rPr>
        <w:t>Advanced, Collected in South America özelliğinde olmalıdır.</w:t>
      </w:r>
    </w:p>
    <w:p w:rsidR="00B9674C" w:rsidRPr="00B9674C" w:rsidRDefault="00B9674C" w:rsidP="00B9674C">
      <w:pPr>
        <w:pStyle w:val="ListeParagraf"/>
        <w:numPr>
          <w:ilvl w:val="0"/>
          <w:numId w:val="4"/>
        </w:numPr>
        <w:spacing w:after="160" w:line="240" w:lineRule="auto"/>
        <w:rPr>
          <w:rFonts w:ascii="Times New Roman" w:hAnsi="Times New Roman"/>
          <w:bCs/>
          <w:sz w:val="22"/>
        </w:rPr>
      </w:pPr>
      <w:r w:rsidRPr="00B9674C">
        <w:rPr>
          <w:rFonts w:ascii="Times New Roman" w:hAnsi="Times New Roman"/>
          <w:bCs/>
          <w:sz w:val="22"/>
        </w:rPr>
        <w:t>Steril filtreli olmalıdır.</w:t>
      </w:r>
    </w:p>
    <w:p w:rsidR="00B9674C" w:rsidRPr="00B9674C" w:rsidRDefault="00B9674C" w:rsidP="00B9674C">
      <w:pPr>
        <w:pStyle w:val="ListeParagraf"/>
        <w:numPr>
          <w:ilvl w:val="0"/>
          <w:numId w:val="4"/>
        </w:numPr>
        <w:spacing w:after="160" w:line="240" w:lineRule="auto"/>
        <w:rPr>
          <w:rFonts w:ascii="Times New Roman" w:hAnsi="Times New Roman"/>
          <w:bCs/>
          <w:sz w:val="22"/>
        </w:rPr>
      </w:pPr>
      <w:r w:rsidRPr="00B9674C">
        <w:rPr>
          <w:rFonts w:ascii="Times New Roman" w:hAnsi="Times New Roman"/>
          <w:bCs/>
          <w:sz w:val="22"/>
        </w:rPr>
        <w:t>Empüritesi ≤10 EU/mL endotoxin olmalıdır.</w:t>
      </w:r>
    </w:p>
    <w:p w:rsidR="00B9674C" w:rsidRPr="00B9674C" w:rsidRDefault="00B9674C" w:rsidP="00B9674C">
      <w:pPr>
        <w:pStyle w:val="ListeParagraf"/>
        <w:numPr>
          <w:ilvl w:val="0"/>
          <w:numId w:val="4"/>
        </w:numPr>
        <w:spacing w:after="160" w:line="240" w:lineRule="auto"/>
        <w:rPr>
          <w:rFonts w:ascii="Times New Roman" w:hAnsi="Times New Roman"/>
          <w:bCs/>
          <w:sz w:val="22"/>
        </w:rPr>
      </w:pPr>
      <w:r w:rsidRPr="00B9674C">
        <w:rPr>
          <w:rFonts w:ascii="Times New Roman" w:hAnsi="Times New Roman"/>
          <w:bCs/>
          <w:sz w:val="22"/>
        </w:rPr>
        <w:t>Etiketin üzerinde üretici firma bilgileri, LOT no, son kullanma tarihi ve IVD işareti</w:t>
      </w:r>
    </w:p>
    <w:p w:rsidR="00B9674C" w:rsidRPr="00B9674C" w:rsidRDefault="00B9674C" w:rsidP="00B9674C">
      <w:pPr>
        <w:pStyle w:val="ListeParagraf"/>
        <w:spacing w:line="240" w:lineRule="auto"/>
        <w:rPr>
          <w:rFonts w:ascii="Times New Roman" w:hAnsi="Times New Roman"/>
          <w:bCs/>
          <w:sz w:val="22"/>
        </w:rPr>
      </w:pPr>
      <w:proofErr w:type="gramStart"/>
      <w:r w:rsidRPr="00B9674C">
        <w:rPr>
          <w:rFonts w:ascii="Times New Roman" w:hAnsi="Times New Roman"/>
          <w:bCs/>
          <w:sz w:val="22"/>
        </w:rPr>
        <w:t>bulunmalıdır</w:t>
      </w:r>
      <w:proofErr w:type="gramEnd"/>
      <w:r w:rsidRPr="00B9674C">
        <w:rPr>
          <w:rFonts w:ascii="Times New Roman" w:hAnsi="Times New Roman"/>
          <w:bCs/>
          <w:sz w:val="22"/>
        </w:rPr>
        <w:t>.</w:t>
      </w:r>
    </w:p>
    <w:p w:rsidR="00B9674C" w:rsidRPr="00B9674C" w:rsidRDefault="00B9674C" w:rsidP="00B9674C">
      <w:pPr>
        <w:pStyle w:val="ListeParagraf"/>
        <w:numPr>
          <w:ilvl w:val="0"/>
          <w:numId w:val="4"/>
        </w:numPr>
        <w:spacing w:after="160" w:line="240" w:lineRule="auto"/>
        <w:rPr>
          <w:rFonts w:ascii="Times New Roman" w:hAnsi="Times New Roman"/>
          <w:bCs/>
          <w:sz w:val="22"/>
        </w:rPr>
      </w:pPr>
      <w:r w:rsidRPr="00B9674C">
        <w:rPr>
          <w:rFonts w:ascii="Times New Roman" w:hAnsi="Times New Roman"/>
          <w:bCs/>
          <w:sz w:val="22"/>
        </w:rPr>
        <w:t xml:space="preserve">Orijinal ambalajında en </w:t>
      </w:r>
      <w:proofErr w:type="gramStart"/>
      <w:r w:rsidRPr="00B9674C">
        <w:rPr>
          <w:rFonts w:ascii="Times New Roman" w:hAnsi="Times New Roman"/>
          <w:bCs/>
          <w:sz w:val="22"/>
        </w:rPr>
        <w:t>az</w:t>
      </w:r>
      <w:proofErr w:type="gramEnd"/>
      <w:r w:rsidRPr="00B9674C">
        <w:rPr>
          <w:rFonts w:ascii="Times New Roman" w:hAnsi="Times New Roman"/>
          <w:bCs/>
          <w:sz w:val="22"/>
        </w:rPr>
        <w:t xml:space="preserve"> 500 ml verilmelidir.</w:t>
      </w:r>
    </w:p>
    <w:p w:rsidR="00B9674C" w:rsidRPr="00B9674C" w:rsidRDefault="00B9674C" w:rsidP="00B9674C">
      <w:pPr>
        <w:pStyle w:val="ListeParagraf"/>
        <w:numPr>
          <w:ilvl w:val="0"/>
          <w:numId w:val="4"/>
        </w:numPr>
        <w:spacing w:after="160" w:line="240" w:lineRule="auto"/>
        <w:rPr>
          <w:rFonts w:ascii="Times New Roman" w:hAnsi="Times New Roman"/>
          <w:bCs/>
          <w:sz w:val="22"/>
        </w:rPr>
      </w:pPr>
      <w:r w:rsidRPr="00B9674C">
        <w:rPr>
          <w:rFonts w:ascii="Times New Roman" w:hAnsi="Times New Roman"/>
          <w:bCs/>
          <w:sz w:val="22"/>
        </w:rPr>
        <w:t>2-8 C’de saklanmalıdır.</w:t>
      </w:r>
    </w:p>
    <w:p w:rsidR="00B9674C" w:rsidRPr="00B9674C" w:rsidRDefault="00B9674C" w:rsidP="00B9674C">
      <w:pPr>
        <w:pStyle w:val="ListeParagraf"/>
        <w:numPr>
          <w:ilvl w:val="0"/>
          <w:numId w:val="4"/>
        </w:numPr>
        <w:spacing w:after="160" w:line="240" w:lineRule="auto"/>
        <w:rPr>
          <w:rFonts w:ascii="Times New Roman" w:hAnsi="Times New Roman"/>
          <w:bCs/>
          <w:sz w:val="22"/>
        </w:rPr>
      </w:pPr>
      <w:r w:rsidRPr="00B9674C">
        <w:rPr>
          <w:rFonts w:ascii="Times New Roman" w:hAnsi="Times New Roman"/>
          <w:bCs/>
          <w:sz w:val="22"/>
        </w:rPr>
        <w:t xml:space="preserve">Laboratuvara teslim tarihinden itibaren en </w:t>
      </w:r>
      <w:proofErr w:type="gramStart"/>
      <w:r w:rsidRPr="00B9674C">
        <w:rPr>
          <w:rFonts w:ascii="Times New Roman" w:hAnsi="Times New Roman"/>
          <w:bCs/>
          <w:sz w:val="22"/>
        </w:rPr>
        <w:t>az</w:t>
      </w:r>
      <w:proofErr w:type="gramEnd"/>
      <w:r w:rsidRPr="00B9674C">
        <w:rPr>
          <w:rFonts w:ascii="Times New Roman" w:hAnsi="Times New Roman"/>
          <w:bCs/>
          <w:sz w:val="22"/>
        </w:rPr>
        <w:t xml:space="preserve"> bir yıl kullanım süresi olmalıdır.</w:t>
      </w:r>
    </w:p>
    <w:p w:rsidR="00B9674C" w:rsidRPr="00B9674C" w:rsidRDefault="00B9674C" w:rsidP="00B9674C">
      <w:pPr>
        <w:pStyle w:val="ListeParagraf"/>
        <w:numPr>
          <w:ilvl w:val="0"/>
          <w:numId w:val="4"/>
        </w:numPr>
        <w:spacing w:after="160" w:line="240" w:lineRule="auto"/>
        <w:rPr>
          <w:rFonts w:ascii="Times New Roman" w:hAnsi="Times New Roman"/>
          <w:bCs/>
          <w:sz w:val="22"/>
        </w:rPr>
      </w:pPr>
      <w:r w:rsidRPr="00B9674C">
        <w:rPr>
          <w:rFonts w:ascii="Times New Roman" w:hAnsi="Times New Roman"/>
          <w:bCs/>
          <w:sz w:val="22"/>
        </w:rPr>
        <w:t>Dahasheetler ihale öncesi verilecektir. Data sheetler inceleme sonucunda karar</w:t>
      </w:r>
    </w:p>
    <w:p w:rsidR="00B9674C" w:rsidRPr="00B9674C" w:rsidRDefault="00B9674C" w:rsidP="00B9674C">
      <w:pPr>
        <w:pStyle w:val="ListeParagraf"/>
        <w:spacing w:line="240" w:lineRule="auto"/>
        <w:rPr>
          <w:rFonts w:ascii="Times New Roman" w:hAnsi="Times New Roman"/>
          <w:bCs/>
          <w:sz w:val="22"/>
        </w:rPr>
      </w:pPr>
      <w:proofErr w:type="gramStart"/>
      <w:r w:rsidRPr="00B9674C">
        <w:rPr>
          <w:rFonts w:ascii="Times New Roman" w:hAnsi="Times New Roman"/>
          <w:bCs/>
          <w:sz w:val="22"/>
        </w:rPr>
        <w:t>verilecektir</w:t>
      </w:r>
      <w:proofErr w:type="gramEnd"/>
      <w:r w:rsidRPr="00B9674C">
        <w:rPr>
          <w:rFonts w:ascii="Times New Roman" w:hAnsi="Times New Roman"/>
          <w:bCs/>
          <w:sz w:val="22"/>
        </w:rPr>
        <w:t>.</w:t>
      </w:r>
    </w:p>
    <w:p w:rsidR="00B9674C" w:rsidRPr="00B9674C" w:rsidRDefault="00B9674C" w:rsidP="00B9674C">
      <w:pPr>
        <w:pStyle w:val="ListeParagraf"/>
        <w:spacing w:line="240" w:lineRule="auto"/>
        <w:rPr>
          <w:rFonts w:ascii="Times New Roman" w:hAnsi="Times New Roman"/>
          <w:bCs/>
          <w:sz w:val="22"/>
        </w:rPr>
      </w:pPr>
      <w:r w:rsidRPr="00B9674C">
        <w:rPr>
          <w:rFonts w:ascii="Times New Roman" w:hAnsi="Times New Roman"/>
          <w:bCs/>
          <w:sz w:val="22"/>
        </w:rPr>
        <w:t>Numune ve datasheet teslim etmeyen firmalar değerlendirmeye alınmayacaktır.</w:t>
      </w:r>
    </w:p>
    <w:p w:rsidR="00B9674C" w:rsidRPr="00B9674C" w:rsidRDefault="00B9674C" w:rsidP="00B9674C">
      <w:pPr>
        <w:pStyle w:val="ListeParagraf"/>
        <w:numPr>
          <w:ilvl w:val="0"/>
          <w:numId w:val="4"/>
        </w:numPr>
        <w:spacing w:after="160" w:line="240" w:lineRule="auto"/>
        <w:rPr>
          <w:rFonts w:ascii="Times New Roman" w:hAnsi="Times New Roman"/>
          <w:bCs/>
          <w:sz w:val="22"/>
        </w:rPr>
      </w:pPr>
      <w:r w:rsidRPr="00B9674C">
        <w:rPr>
          <w:rFonts w:ascii="Times New Roman" w:hAnsi="Times New Roman"/>
          <w:bCs/>
          <w:sz w:val="22"/>
        </w:rPr>
        <w:t>Teklifte malzemenin markası ve katalog numarası mutlaka belirtilmelidir.</w:t>
      </w:r>
    </w:p>
    <w:bookmarkEnd w:id="0"/>
    <w:p w:rsidR="00B9674C" w:rsidRPr="00B9674C" w:rsidRDefault="00B9674C" w:rsidP="00B9674C">
      <w:pPr>
        <w:rPr>
          <w:rFonts w:ascii="Times New Roman" w:hAnsi="Times New Roman" w:cs="Times New Roman"/>
          <w:b/>
          <w:sz w:val="32"/>
        </w:rPr>
      </w:pPr>
    </w:p>
    <w:sectPr w:rsidR="00B9674C" w:rsidRPr="00B9674C" w:rsidSect="00343BE7">
      <w:pgSz w:w="11907" w:h="16840" w:code="9"/>
      <w:pgMar w:top="567" w:right="851" w:bottom="709" w:left="851" w:header="709" w:footer="567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14946"/>
    <w:multiLevelType w:val="hybridMultilevel"/>
    <w:tmpl w:val="C0C4D3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9F26FD"/>
    <w:multiLevelType w:val="hybridMultilevel"/>
    <w:tmpl w:val="71B00CCA"/>
    <w:lvl w:ilvl="0" w:tplc="F85C7B4E">
      <w:start w:val="1"/>
      <w:numFmt w:val="decimal"/>
      <w:lvlText w:val="%1-"/>
      <w:lvlJc w:val="left"/>
      <w:pPr>
        <w:ind w:left="720" w:hanging="360"/>
      </w:pPr>
      <w:rPr>
        <w:sz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DF30DA"/>
    <w:multiLevelType w:val="hybridMultilevel"/>
    <w:tmpl w:val="F81CD3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BF07D4"/>
    <w:multiLevelType w:val="hybridMultilevel"/>
    <w:tmpl w:val="6C9E48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74C"/>
    <w:rsid w:val="00343BE7"/>
    <w:rsid w:val="0044486D"/>
    <w:rsid w:val="005B7745"/>
    <w:rsid w:val="00A67DAB"/>
    <w:rsid w:val="00B9674C"/>
    <w:rsid w:val="00DD2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CF110"/>
  <w15:chartTrackingRefBased/>
  <w15:docId w15:val="{EB0DBCB5-8946-4BF1-A73D-10A97B9B9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9674C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1803</Words>
  <Characters>10279</Characters>
  <Application>Microsoft Office Word</Application>
  <DocSecurity>0</DocSecurity>
  <Lines>85</Lines>
  <Paragraphs>24</Paragraphs>
  <ScaleCrop>false</ScaleCrop>
  <Company/>
  <LinksUpToDate>false</LinksUpToDate>
  <CharactersWithSpaces>12058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2024-01-12T08:01:00Z</dcterms:created>
  <dcterms:modified xsi:type="dcterms:W3CDTF">2024-01-12T08:05:00Z</dcterms:modified>
</cp:coreProperties>
</file>